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lang w:eastAsia="es-ES"/>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&#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3338B1D1"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CF2B0C">
        <w:rPr>
          <w:rFonts w:ascii="Times New Roman" w:hAnsi="Times New Roman" w:cs="Times New Roman"/>
          <w:sz w:val="24"/>
          <w:szCs w:val="24"/>
          <w:lang w:val="es-ES_tradnl"/>
        </w:rPr>
        <w:t>Patrimonio histórico</w:t>
      </w:r>
      <w:r w:rsidR="009F6D64">
        <w:rPr>
          <w:rFonts w:ascii="Times New Roman" w:hAnsi="Times New Roman" w:cs="Times New Roman"/>
          <w:sz w:val="24"/>
          <w:szCs w:val="24"/>
          <w:lang w:val="es-ES_tradnl"/>
        </w:rPr>
        <w:t>.</w:t>
      </w:r>
    </w:p>
    <w:p w14:paraId="05B784F1" w14:textId="69E0B1C2"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E21DAF">
        <w:rPr>
          <w:rFonts w:ascii="Times New Roman" w:hAnsi="Times New Roman" w:cs="Times New Roman"/>
          <w:sz w:val="24"/>
          <w:szCs w:val="24"/>
          <w:lang w:val="es-ES_tradnl"/>
        </w:rPr>
        <w:t xml:space="preserve"> </w:t>
      </w:r>
      <w:r w:rsidR="00CF2B0C">
        <w:rPr>
          <w:rFonts w:ascii="Times New Roman" w:hAnsi="Times New Roman" w:cs="Times New Roman"/>
          <w:sz w:val="24"/>
          <w:szCs w:val="24"/>
          <w:lang w:val="es-ES_tradnl"/>
        </w:rPr>
        <w:t>Margarita</w:t>
      </w:r>
      <w:r w:rsidR="00CF2B0C">
        <w:rPr>
          <w:rFonts w:ascii="Times New Roman" w:hAnsi="Times New Roman" w:cs="Times New Roman"/>
          <w:sz w:val="24"/>
          <w:szCs w:val="24"/>
          <w:lang w:val="es-ES_tradnl"/>
        </w:rPr>
        <w:t xml:space="preserve"> </w:t>
      </w:r>
      <w:r w:rsidR="00E21DAF">
        <w:rPr>
          <w:rFonts w:ascii="Times New Roman" w:hAnsi="Times New Roman" w:cs="Times New Roman"/>
          <w:sz w:val="24"/>
          <w:szCs w:val="24"/>
          <w:lang w:val="es-ES_tradnl"/>
        </w:rPr>
        <w:t xml:space="preserve">Cabrera Sánchez </w:t>
      </w:r>
    </w:p>
    <w:p w14:paraId="0166447C" w14:textId="3C1B8C64"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E21DAF">
        <w:rPr>
          <w:rFonts w:ascii="Times New Roman" w:hAnsi="Times New Roman" w:cs="Times New Roman"/>
          <w:sz w:val="24"/>
          <w:szCs w:val="24"/>
          <w:lang w:val="es-ES_tradnl"/>
        </w:rPr>
        <w:t xml:space="preserve"> Profesora Titular de Universidad</w:t>
      </w:r>
    </w:p>
    <w:p w14:paraId="198C8B7E" w14:textId="78CB832A"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p>
    <w:p w14:paraId="4FF0D7D4" w14:textId="0E986AD7"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E21DAF">
        <w:rPr>
          <w:rFonts w:ascii="Times New Roman" w:hAnsi="Times New Roman" w:cs="Times New Roman"/>
          <w:sz w:val="24"/>
          <w:szCs w:val="24"/>
          <w:lang w:val="es-ES_tradnl"/>
        </w:rPr>
        <w:t xml:space="preserve"> de Córdoba</w:t>
      </w:r>
    </w:p>
    <w:p w14:paraId="449BFB58" w14:textId="35E7EE73"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E21DAF">
        <w:rPr>
          <w:rFonts w:ascii="Times New Roman" w:hAnsi="Times New Roman" w:cs="Times New Roman"/>
          <w:sz w:val="24"/>
          <w:szCs w:val="24"/>
          <w:lang w:val="es-ES_tradnl"/>
        </w:rPr>
        <w:t xml:space="preserve"> de Filosofía y Letras</w:t>
      </w:r>
    </w:p>
    <w:p w14:paraId="4B5DF09C" w14:textId="1DB38B18"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E21DAF">
        <w:rPr>
          <w:rFonts w:ascii="Times New Roman" w:hAnsi="Times New Roman" w:cs="Times New Roman"/>
          <w:sz w:val="24"/>
          <w:szCs w:val="24"/>
          <w:lang w:val="es-ES_tradnl"/>
        </w:rPr>
        <w:t xml:space="preserve"> de Historia</w:t>
      </w:r>
    </w:p>
    <w:p w14:paraId="1C0FD645" w14:textId="0BEBDEFB"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E21DAF">
        <w:rPr>
          <w:rFonts w:ascii="Times New Roman" w:hAnsi="Times New Roman" w:cs="Times New Roman"/>
          <w:sz w:val="24"/>
          <w:szCs w:val="24"/>
          <w:lang w:val="es-ES_tradnl"/>
        </w:rPr>
        <w:t xml:space="preserve"> ca1casam@uco.es</w:t>
      </w:r>
    </w:p>
    <w:p w14:paraId="5CE245F0" w14:textId="72D5ECB1"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E21DAF">
        <w:rPr>
          <w:rFonts w:ascii="Times New Roman" w:hAnsi="Times New Roman" w:cs="Times New Roman"/>
          <w:color w:val="000000" w:themeColor="text1"/>
          <w:sz w:val="24"/>
          <w:szCs w:val="24"/>
          <w:lang w:val="es-ES_tradnl"/>
        </w:rPr>
        <w:t>4</w:t>
      </w:r>
    </w:p>
    <w:p w14:paraId="515F8447" w14:textId="016FF930"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00E21DAF">
        <w:rPr>
          <w:rFonts w:ascii="Times New Roman" w:hAnsi="Times New Roman" w:cs="Times New Roman"/>
          <w:sz w:val="24"/>
          <w:szCs w:val="24"/>
          <w:lang w:val="es-ES_tradnl"/>
        </w:rPr>
        <w:t>2017-2023</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w:t>
      </w:r>
    </w:p>
    <w:p w14:paraId="32D3D722" w14:textId="3FB749CE"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r w:rsidR="00E21DAF">
        <w:rPr>
          <w:rFonts w:ascii="Times New Roman" w:hAnsi="Times New Roman" w:cs="Times New Roman"/>
          <w:b/>
          <w:bCs/>
          <w:color w:val="000000" w:themeColor="text1"/>
          <w:sz w:val="24"/>
          <w:szCs w:val="24"/>
          <w:lang w:val="es-ES_tradnl"/>
        </w:rPr>
        <w:t xml:space="preserve"> 5</w:t>
      </w:r>
    </w:p>
    <w:p w14:paraId="43CB49A6" w14:textId="7597337C"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E21DAF">
        <w:rPr>
          <w:rFonts w:ascii="Times New Roman" w:hAnsi="Times New Roman" w:cs="Times New Roman"/>
          <w:b/>
          <w:bCs/>
          <w:sz w:val="24"/>
          <w:szCs w:val="24"/>
          <w:lang w:val="es-ES_tradnl"/>
        </w:rPr>
        <w:t>Historia Medieval</w:t>
      </w:r>
    </w:p>
    <w:p w14:paraId="4146CFB8" w14:textId="3F54D8FA"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12B79A3D" w14:textId="77777777" w:rsidR="00EB1728" w:rsidRPr="00EB1728" w:rsidRDefault="00EB1728" w:rsidP="00EB1728">
      <w:pPr>
        <w:spacing w:after="180" w:line="240" w:lineRule="auto"/>
        <w:jc w:val="both"/>
        <w:rPr>
          <w:rFonts w:ascii="Times New Roman" w:hAnsi="Times New Roman" w:cs="Times New Roman"/>
          <w:sz w:val="24"/>
          <w:szCs w:val="24"/>
        </w:rPr>
      </w:pPr>
      <w:r w:rsidRPr="00EB1728">
        <w:rPr>
          <w:rFonts w:ascii="Times New Roman" w:hAnsi="Times New Roman" w:cs="Times New Roman"/>
          <w:sz w:val="24"/>
          <w:szCs w:val="24"/>
        </w:rPr>
        <w:t xml:space="preserve">Profesora titular de Universidad desde el año 2002. He obtenido de la CNAI cuatro sexenios de investigación consecutivos entre 2003 y 2018. He participado en diferentes proyectos de investigación desde 1997 (ver apartado C2).  </w:t>
      </w:r>
    </w:p>
    <w:p w14:paraId="28A4E19D" w14:textId="77777777" w:rsidR="00EB1728" w:rsidRPr="00EB1728" w:rsidRDefault="00EB1728" w:rsidP="00EB1728">
      <w:pPr>
        <w:spacing w:after="180" w:line="240" w:lineRule="auto"/>
        <w:jc w:val="both"/>
        <w:rPr>
          <w:rFonts w:ascii="Times New Roman" w:hAnsi="Times New Roman" w:cs="Times New Roman"/>
          <w:sz w:val="24"/>
          <w:szCs w:val="24"/>
        </w:rPr>
      </w:pPr>
      <w:r w:rsidRPr="00EB1728">
        <w:rPr>
          <w:rFonts w:ascii="Times New Roman" w:hAnsi="Times New Roman" w:cs="Times New Roman"/>
          <w:sz w:val="24"/>
          <w:szCs w:val="24"/>
        </w:rPr>
        <w:t>Las principales líneas de investigación que he desarrollado y mis principales aportaciones al progreso del conocimiento han sido las siguientes:</w:t>
      </w:r>
    </w:p>
    <w:p w14:paraId="58701A80" w14:textId="77777777" w:rsidR="00EB1728" w:rsidRPr="00EB1728" w:rsidRDefault="00EB1728" w:rsidP="00EB1728">
      <w:pPr>
        <w:spacing w:after="180" w:line="240" w:lineRule="auto"/>
        <w:jc w:val="both"/>
        <w:rPr>
          <w:rFonts w:ascii="Times New Roman" w:hAnsi="Times New Roman" w:cs="Times New Roman"/>
          <w:sz w:val="24"/>
          <w:szCs w:val="24"/>
        </w:rPr>
      </w:pPr>
      <w:r w:rsidRPr="00EB1728">
        <w:rPr>
          <w:rFonts w:ascii="Times New Roman" w:hAnsi="Times New Roman" w:cs="Times New Roman"/>
          <w:b/>
          <w:sz w:val="24"/>
          <w:szCs w:val="24"/>
        </w:rPr>
        <w:t>La nobleza bajomedieval</w:t>
      </w:r>
      <w:r w:rsidRPr="00EB1728">
        <w:rPr>
          <w:rFonts w:ascii="Times New Roman" w:hAnsi="Times New Roman" w:cs="Times New Roman"/>
          <w:sz w:val="24"/>
          <w:szCs w:val="24"/>
        </w:rPr>
        <w:t xml:space="preserve">. En nuestra tesis doctoral, estudiamos con detalle la nobleza cordobesa de la Baja Edad Media, tema que hasta ese momento y, salvo algunas aportaciones referidas a determinados linajes, no había sido abordado de forma global. Nuestro trabajo permitió conocer a fondo a los integrantes de la oligarquía urbana de la ciudad, analizando la vida municipal, sus estructuras familiares, su nivel de rentas, así como cuestiones relacionadas con su mentalidad y su vida cotidiana. De igual modo, hemos realizado numerosos trabajos centrados en el estudio prosopográfico de algunas de esas familias nobles cordobesas.      </w:t>
      </w:r>
    </w:p>
    <w:p w14:paraId="5FB591DD" w14:textId="77777777" w:rsidR="00EB1728" w:rsidRPr="00EB1728" w:rsidRDefault="00EB1728" w:rsidP="00EB1728">
      <w:pPr>
        <w:spacing w:after="180" w:line="240" w:lineRule="auto"/>
        <w:jc w:val="both"/>
        <w:rPr>
          <w:rFonts w:ascii="Times New Roman" w:hAnsi="Times New Roman" w:cs="Times New Roman"/>
          <w:sz w:val="24"/>
          <w:szCs w:val="24"/>
        </w:rPr>
      </w:pPr>
      <w:r w:rsidRPr="00EB1728">
        <w:rPr>
          <w:rFonts w:ascii="Times New Roman" w:hAnsi="Times New Roman" w:cs="Times New Roman"/>
          <w:b/>
          <w:sz w:val="24"/>
          <w:szCs w:val="24"/>
        </w:rPr>
        <w:t>La medicina bajomedieval</w:t>
      </w:r>
      <w:r w:rsidRPr="00EB1728">
        <w:rPr>
          <w:rFonts w:ascii="Times New Roman" w:hAnsi="Times New Roman" w:cs="Times New Roman"/>
          <w:sz w:val="24"/>
          <w:szCs w:val="24"/>
        </w:rPr>
        <w:t xml:space="preserve">. Fue objeto de una monografía y de varias publicaciones, en las cuales, utilizando sobre todo la documentación notarial cordobesa del siglo XV, pudimos conocer quiénes eran los profesionales de la medicina en Córdoba a lo largo de esa centuria, sacando a la luz datos inéditos que permitieron establecer la conexión entre </w:t>
      </w:r>
      <w:r w:rsidRPr="00EB1728">
        <w:rPr>
          <w:rFonts w:ascii="Times New Roman" w:hAnsi="Times New Roman" w:cs="Times New Roman"/>
          <w:sz w:val="24"/>
          <w:szCs w:val="24"/>
        </w:rPr>
        <w:lastRenderedPageBreak/>
        <w:t xml:space="preserve">algunos de esos médicos –desconocidos hasta entonces-- y algunas de las figuras relevantes del momento, como es el caso de Cristóbal Colón.  </w:t>
      </w:r>
    </w:p>
    <w:p w14:paraId="53A9C4AB" w14:textId="77777777" w:rsidR="00EB1728" w:rsidRPr="00EB1728" w:rsidRDefault="00EB1728" w:rsidP="00EB1728">
      <w:pPr>
        <w:spacing w:after="180" w:line="240" w:lineRule="auto"/>
        <w:jc w:val="both"/>
        <w:rPr>
          <w:rFonts w:ascii="Times New Roman" w:hAnsi="Times New Roman" w:cs="Times New Roman"/>
          <w:sz w:val="24"/>
          <w:szCs w:val="24"/>
        </w:rPr>
      </w:pPr>
      <w:r w:rsidRPr="00EB1728">
        <w:rPr>
          <w:rFonts w:ascii="Times New Roman" w:hAnsi="Times New Roman" w:cs="Times New Roman"/>
          <w:b/>
          <w:sz w:val="24"/>
          <w:szCs w:val="24"/>
        </w:rPr>
        <w:t>La vida infantil durante el Medievo</w:t>
      </w:r>
      <w:r w:rsidRPr="00EB1728">
        <w:rPr>
          <w:rFonts w:ascii="Times New Roman" w:hAnsi="Times New Roman" w:cs="Times New Roman"/>
          <w:sz w:val="24"/>
          <w:szCs w:val="24"/>
        </w:rPr>
        <w:t xml:space="preserve">. Nuestros trabajos centrados en el mundo de la infancia medieval han permitido conocer más a fondo la vida de los niños durante esa etapa histórica, tema que, en general, ha sido poco tratado por la historiografía.   </w:t>
      </w:r>
    </w:p>
    <w:p w14:paraId="32EAB7DA" w14:textId="77777777" w:rsidR="00EB1728" w:rsidRPr="00EB1728" w:rsidRDefault="00EB1728" w:rsidP="00EB1728">
      <w:pPr>
        <w:spacing w:after="180" w:line="240" w:lineRule="auto"/>
        <w:jc w:val="both"/>
        <w:rPr>
          <w:rFonts w:ascii="Times New Roman" w:hAnsi="Times New Roman" w:cs="Times New Roman"/>
          <w:sz w:val="24"/>
          <w:szCs w:val="24"/>
        </w:rPr>
      </w:pPr>
      <w:r w:rsidRPr="00EB1728">
        <w:rPr>
          <w:rFonts w:ascii="Times New Roman" w:hAnsi="Times New Roman" w:cs="Times New Roman"/>
          <w:b/>
          <w:sz w:val="24"/>
          <w:szCs w:val="24"/>
        </w:rPr>
        <w:t>La muerte de los miembros de la realeza medieval</w:t>
      </w:r>
      <w:r w:rsidRPr="00EB1728">
        <w:rPr>
          <w:rFonts w:ascii="Times New Roman" w:hAnsi="Times New Roman" w:cs="Times New Roman"/>
          <w:sz w:val="24"/>
          <w:szCs w:val="24"/>
        </w:rPr>
        <w:t xml:space="preserve">. Dentro de esta línea de investigación, hemos realizado numerosos trabajos, en los que, en primer lugar, utilizando fundamentalmente la información procedente de los testimonios cronísticos, se han analizado las circunstancias de la muerte de los miembros de la realeza hispánica medieval, obteniendo información desconocida hasta ese momento. Por otra parte, dentro de esa línea de investigación, hemos llevado a cabo también otros trabajos, estudiando el ritual funerario de la realeza y tratando de conocer, gracias a los testimonios cronísticos y a los tratados médicos de la época, las técnicas de conservación </w:t>
      </w:r>
      <w:r w:rsidRPr="00EB1728">
        <w:rPr>
          <w:rFonts w:ascii="Times New Roman" w:hAnsi="Times New Roman" w:cs="Times New Roman"/>
          <w:i/>
          <w:sz w:val="24"/>
          <w:szCs w:val="24"/>
        </w:rPr>
        <w:t>post mortem</w:t>
      </w:r>
      <w:r w:rsidRPr="00EB1728">
        <w:rPr>
          <w:rFonts w:ascii="Times New Roman" w:hAnsi="Times New Roman" w:cs="Times New Roman"/>
          <w:sz w:val="24"/>
          <w:szCs w:val="24"/>
        </w:rPr>
        <w:t>, tema que, en el caso de la realeza hispánica, no había sido estudiado anteriormente. De igual modo, al tratar el tema de los ritos funerarios, hemos abordado también el estudio de los funerales y de los entierros regios.</w:t>
      </w:r>
    </w:p>
    <w:p w14:paraId="719BF6F7" w14:textId="77777777" w:rsidR="00EB1728" w:rsidRPr="00EB1728" w:rsidRDefault="00EB1728" w:rsidP="00EB1728">
      <w:pPr>
        <w:spacing w:after="180" w:line="240" w:lineRule="auto"/>
        <w:jc w:val="both"/>
        <w:rPr>
          <w:rFonts w:ascii="Times New Roman" w:hAnsi="Times New Roman" w:cs="Times New Roman"/>
          <w:i/>
          <w:sz w:val="24"/>
          <w:szCs w:val="24"/>
        </w:rPr>
      </w:pPr>
      <w:r w:rsidRPr="00EB1728">
        <w:rPr>
          <w:rFonts w:ascii="Times New Roman" w:hAnsi="Times New Roman" w:cs="Times New Roman"/>
          <w:b/>
          <w:sz w:val="24"/>
          <w:szCs w:val="24"/>
        </w:rPr>
        <w:t>Los judeoconversos en el siglo XV</w:t>
      </w:r>
      <w:r w:rsidRPr="00EB1728">
        <w:rPr>
          <w:rFonts w:ascii="Times New Roman" w:hAnsi="Times New Roman" w:cs="Times New Roman"/>
          <w:sz w:val="24"/>
          <w:szCs w:val="24"/>
        </w:rPr>
        <w:t>. Hemos dedicado algunos trabajos a tratar de conocer a algunas de las familias conversas que vivieron en Córdoba a fines de esa centuria, demostrando el protagonismo de muchos de esos judeoconversos en el mundo de la medicina, así como su implicación en la vida municipal de la ciudad, ocupando las regidurías y las juraderías. De igual modo, esos trabajos permiten intuir el elevado nivel de rentas que llegaron a acumular algunos de esos cristianos nuevos.</w:t>
      </w:r>
    </w:p>
    <w:p w14:paraId="1855FB34" w14:textId="77777777" w:rsidR="00EB1728" w:rsidRPr="003B72A7" w:rsidRDefault="00EB1728" w:rsidP="00316AB9">
      <w:pPr>
        <w:spacing w:after="180" w:line="240" w:lineRule="auto"/>
        <w:jc w:val="both"/>
        <w:rPr>
          <w:rFonts w:ascii="Times New Roman" w:hAnsi="Times New Roman" w:cs="Times New Roman"/>
          <w:sz w:val="24"/>
          <w:szCs w:val="24"/>
          <w:lang w:val="es-ES_tradnl"/>
        </w:rPr>
      </w:pPr>
    </w:p>
    <w:p w14:paraId="0BF096C9" w14:textId="41DE6958"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53974ECD" w14:textId="22B9E7E2" w:rsidR="00EB1728" w:rsidRPr="00EB1728" w:rsidRDefault="001207D8" w:rsidP="00EB1728">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lang w:val="es-ES_tradnl"/>
        </w:rPr>
        <w:t>Referencia (1):</w:t>
      </w:r>
      <w:r w:rsidR="00EB1728">
        <w:rPr>
          <w:rFonts w:ascii="Times New Roman" w:hAnsi="Times New Roman" w:cs="Times New Roman"/>
          <w:sz w:val="24"/>
          <w:szCs w:val="24"/>
          <w:lang w:val="es-ES_tradnl"/>
        </w:rPr>
        <w:t xml:space="preserve"> Cabrera Sánchez, Margarita. 2018.</w:t>
      </w:r>
      <w:r w:rsidR="00EB1728" w:rsidRPr="00EB1728">
        <w:rPr>
          <w:rFonts w:ascii="Times New Roman" w:eastAsiaTheme="minorEastAsia" w:hAnsi="Times New Roman" w:cs="Times New Roman"/>
          <w:sz w:val="24"/>
          <w:szCs w:val="24"/>
          <w:lang w:eastAsia="es-ES"/>
        </w:rPr>
        <w:t xml:space="preserve"> </w:t>
      </w:r>
      <w:r w:rsidR="00EB1728" w:rsidRPr="00EB1728">
        <w:rPr>
          <w:rFonts w:ascii="Times New Roman" w:hAnsi="Times New Roman" w:cs="Times New Roman"/>
          <w:sz w:val="24"/>
          <w:szCs w:val="24"/>
        </w:rPr>
        <w:t xml:space="preserve">“La muerte del príncipe don Juan. Exequias y duelo en Córdoba y Sevilla durante el otoño de 1497”, </w:t>
      </w:r>
      <w:r w:rsidR="00EB1728" w:rsidRPr="00EB1728">
        <w:rPr>
          <w:rFonts w:ascii="Times New Roman" w:hAnsi="Times New Roman" w:cs="Times New Roman"/>
          <w:i/>
          <w:sz w:val="24"/>
          <w:szCs w:val="24"/>
        </w:rPr>
        <w:t>Espacio, Tiempo y Forma. Serie III. Historia Medieval</w:t>
      </w:r>
      <w:r w:rsidR="00EB1728" w:rsidRPr="00EB1728">
        <w:rPr>
          <w:rFonts w:ascii="Times New Roman" w:hAnsi="Times New Roman" w:cs="Times New Roman"/>
          <w:sz w:val="24"/>
          <w:szCs w:val="24"/>
        </w:rPr>
        <w:t xml:space="preserve">, 31, pp. 107-133. ISSN: 0214-9745. DOI: </w:t>
      </w:r>
      <w:hyperlink r:id="rId9" w:history="1">
        <w:r w:rsidR="00EB1728" w:rsidRPr="00EB1728">
          <w:rPr>
            <w:rStyle w:val="Hipervnculo"/>
            <w:rFonts w:ascii="Times New Roman" w:hAnsi="Times New Roman" w:cs="Times New Roman"/>
            <w:sz w:val="24"/>
            <w:szCs w:val="24"/>
          </w:rPr>
          <w:t>http://dx.doi.org/10.5944/etfiii.31.2018.21137</w:t>
        </w:r>
      </w:hyperlink>
    </w:p>
    <w:p w14:paraId="77D30D41" w14:textId="490A3E9A" w:rsidR="00EB1728" w:rsidRPr="00EB1728" w:rsidRDefault="001207D8" w:rsidP="00EB1728">
      <w:pPr>
        <w:spacing w:after="180" w:line="240" w:lineRule="auto"/>
        <w:ind w:left="567"/>
        <w:jc w:val="both"/>
        <w:rPr>
          <w:rFonts w:ascii="Times New Roman" w:hAnsi="Times New Roman" w:cs="Times New Roman"/>
          <w:bCs/>
          <w:sz w:val="24"/>
          <w:szCs w:val="24"/>
          <w:lang w:val="es-ES_tradnl"/>
        </w:rPr>
      </w:pPr>
      <w:r w:rsidRPr="003B72A7">
        <w:rPr>
          <w:rFonts w:ascii="Times New Roman" w:hAnsi="Times New Roman" w:cs="Times New Roman"/>
          <w:sz w:val="24"/>
          <w:szCs w:val="24"/>
          <w:lang w:val="es-ES_tradnl"/>
        </w:rPr>
        <w:t>Resumen índice de impacto (criterios CNEAI):</w:t>
      </w:r>
      <w:r w:rsidR="00EB1728" w:rsidRPr="00EB1728">
        <w:rPr>
          <w:rFonts w:ascii="Times New Roman" w:eastAsiaTheme="minorEastAsia" w:hAnsi="Times New Roman" w:cs="Times New Roman"/>
          <w:sz w:val="24"/>
          <w:szCs w:val="24"/>
          <w:lang w:eastAsia="es-ES"/>
        </w:rPr>
        <w:t xml:space="preserve"> </w:t>
      </w:r>
      <w:r w:rsidR="00EB1728" w:rsidRPr="00EB1728">
        <w:rPr>
          <w:rFonts w:ascii="Times New Roman" w:hAnsi="Times New Roman" w:cs="Times New Roman"/>
          <w:sz w:val="24"/>
          <w:szCs w:val="24"/>
        </w:rPr>
        <w:t xml:space="preserve">La aportación se ha publicado en </w:t>
      </w:r>
      <w:r w:rsidR="00EB1728" w:rsidRPr="00EB1728">
        <w:rPr>
          <w:rFonts w:ascii="Times New Roman" w:hAnsi="Times New Roman" w:cs="Times New Roman"/>
          <w:bCs/>
          <w:i/>
          <w:sz w:val="24"/>
          <w:szCs w:val="24"/>
          <w:lang w:val="es-ES_tradnl"/>
        </w:rPr>
        <w:t>Espacio, Tiempo y Forma. Serie III. Historia Medieval</w:t>
      </w:r>
      <w:r w:rsidR="00EB1728" w:rsidRPr="00EB1728">
        <w:rPr>
          <w:rFonts w:ascii="Times New Roman" w:hAnsi="Times New Roman" w:cs="Times New Roman"/>
          <w:bCs/>
          <w:sz w:val="24"/>
          <w:szCs w:val="24"/>
          <w:lang w:val="es-ES_tradnl"/>
        </w:rPr>
        <w:t xml:space="preserve">, prestigiosa revista internacional de Historia Medieval fundada en 1988 y editada por la Universidad Nacional de Educación a Distancia (UNED). </w:t>
      </w:r>
    </w:p>
    <w:p w14:paraId="76B072C4" w14:textId="77777777" w:rsidR="00EB1728" w:rsidRPr="00EB1728" w:rsidRDefault="00EB1728" w:rsidP="00EB1728">
      <w:pPr>
        <w:spacing w:after="180" w:line="240" w:lineRule="auto"/>
        <w:ind w:left="567"/>
        <w:jc w:val="both"/>
        <w:rPr>
          <w:rFonts w:ascii="Times New Roman" w:hAnsi="Times New Roman" w:cs="Times New Roman"/>
          <w:bCs/>
          <w:sz w:val="24"/>
          <w:szCs w:val="24"/>
        </w:rPr>
      </w:pPr>
      <w:r w:rsidRPr="00EB1728">
        <w:rPr>
          <w:rFonts w:ascii="Times New Roman" w:hAnsi="Times New Roman" w:cs="Times New Roman"/>
          <w:bCs/>
          <w:sz w:val="24"/>
          <w:szCs w:val="24"/>
        </w:rPr>
        <w:t xml:space="preserve">En la base de datos MIAR 2023 aparece con una puntuación de 10.0 en el índice de difusión de la publicación (ICDS), la misma puntuación que tenía esta revista en el año de publicación de este trabajo (2018). </w:t>
      </w:r>
    </w:p>
    <w:p w14:paraId="6A2FC8A7" w14:textId="77777777" w:rsidR="00EB1728" w:rsidRPr="00EB1728" w:rsidRDefault="00EB1728" w:rsidP="00EB1728">
      <w:pPr>
        <w:spacing w:after="180" w:line="240" w:lineRule="auto"/>
        <w:ind w:left="567"/>
        <w:jc w:val="both"/>
        <w:rPr>
          <w:rFonts w:ascii="Times New Roman" w:hAnsi="Times New Roman" w:cs="Times New Roman"/>
          <w:sz w:val="24"/>
          <w:szCs w:val="24"/>
        </w:rPr>
      </w:pPr>
      <w:r w:rsidRPr="00EB1728">
        <w:rPr>
          <w:rFonts w:ascii="Times New Roman" w:hAnsi="Times New Roman" w:cs="Times New Roman"/>
          <w:bCs/>
          <w:sz w:val="24"/>
          <w:szCs w:val="24"/>
          <w:lang w:val="es-ES_tradnl"/>
        </w:rPr>
        <w:t>- Valoración CIRC 2023: clasificación A en Ciencias Humanas.</w:t>
      </w:r>
    </w:p>
    <w:p w14:paraId="4631ADD2" w14:textId="77777777" w:rsidR="00EB1728" w:rsidRPr="00EB1728" w:rsidRDefault="00EB1728" w:rsidP="00EB1728">
      <w:pPr>
        <w:spacing w:after="180" w:line="240" w:lineRule="auto"/>
        <w:ind w:left="567"/>
        <w:jc w:val="both"/>
        <w:rPr>
          <w:rFonts w:ascii="Times New Roman" w:hAnsi="Times New Roman" w:cs="Times New Roman"/>
          <w:bCs/>
          <w:sz w:val="24"/>
          <w:szCs w:val="24"/>
        </w:rPr>
      </w:pPr>
      <w:r w:rsidRPr="00EB1728">
        <w:rPr>
          <w:rFonts w:ascii="Times New Roman" w:hAnsi="Times New Roman" w:cs="Times New Roman"/>
          <w:bCs/>
          <w:sz w:val="24"/>
          <w:szCs w:val="24"/>
        </w:rPr>
        <w:lastRenderedPageBreak/>
        <w:t>- Valoración en SCIMAGO año 2019: Q4 History (cuarto cuartil).</w:t>
      </w:r>
    </w:p>
    <w:p w14:paraId="7AE6347E" w14:textId="77777777" w:rsidR="00EB1728" w:rsidRPr="00EB1728" w:rsidRDefault="00EB1728" w:rsidP="00EB1728">
      <w:pPr>
        <w:spacing w:after="180" w:line="240" w:lineRule="auto"/>
        <w:ind w:left="567"/>
        <w:jc w:val="both"/>
        <w:rPr>
          <w:rFonts w:ascii="Times New Roman" w:hAnsi="Times New Roman" w:cs="Times New Roman"/>
          <w:bCs/>
          <w:sz w:val="24"/>
          <w:szCs w:val="24"/>
        </w:rPr>
      </w:pPr>
      <w:r w:rsidRPr="00EB1728">
        <w:rPr>
          <w:rFonts w:ascii="Times New Roman" w:hAnsi="Times New Roman" w:cs="Times New Roman"/>
          <w:sz w:val="24"/>
          <w:szCs w:val="24"/>
          <w:lang w:val="es-ES_tradnl"/>
        </w:rPr>
        <w:t>- Cuenta con Sello de calidad de la FECYT. Figura en el puesto 19, con una puntuación de 38,39 entre las revistas de Historia del r</w:t>
      </w:r>
      <w:r w:rsidRPr="00EB1728">
        <w:rPr>
          <w:rFonts w:ascii="Times New Roman" w:hAnsi="Times New Roman" w:cs="Times New Roman"/>
          <w:bCs/>
          <w:sz w:val="24"/>
          <w:szCs w:val="24"/>
        </w:rPr>
        <w:t>anking de revistas científicas (de un total de 58 revistas). Valoración: segundo cuartil.</w:t>
      </w:r>
    </w:p>
    <w:p w14:paraId="6C78B27E" w14:textId="77777777" w:rsidR="00EB1728" w:rsidRPr="00EB1728" w:rsidRDefault="00EB1728" w:rsidP="00EB1728">
      <w:pPr>
        <w:spacing w:after="180" w:line="240" w:lineRule="auto"/>
        <w:ind w:left="567"/>
        <w:jc w:val="both"/>
        <w:rPr>
          <w:rFonts w:ascii="Times New Roman" w:hAnsi="Times New Roman" w:cs="Times New Roman"/>
          <w:sz w:val="24"/>
          <w:szCs w:val="24"/>
        </w:rPr>
      </w:pPr>
      <w:r w:rsidRPr="00EB1728">
        <w:rPr>
          <w:rFonts w:ascii="Times New Roman" w:hAnsi="Times New Roman" w:cs="Times New Roman"/>
          <w:sz w:val="24"/>
          <w:szCs w:val="24"/>
        </w:rPr>
        <w:t>- En el índice Dialnet de Revistas aparece con un impacto (año 2021) de 0,35, en el puesto 38 de 300 revistas y en el puesto 3 de 34 revistas de Historia Antigua y Medieval.</w:t>
      </w:r>
    </w:p>
    <w:p w14:paraId="6D647B30" w14:textId="77777777" w:rsidR="00EB1728" w:rsidRPr="00EB1728" w:rsidRDefault="00EB1728" w:rsidP="00EB1728">
      <w:pPr>
        <w:spacing w:after="180" w:line="240" w:lineRule="auto"/>
        <w:ind w:left="567"/>
        <w:jc w:val="both"/>
        <w:rPr>
          <w:rFonts w:ascii="Times New Roman" w:hAnsi="Times New Roman" w:cs="Times New Roman"/>
          <w:sz w:val="24"/>
          <w:szCs w:val="24"/>
        </w:rPr>
      </w:pPr>
      <w:r w:rsidRPr="00EB1728">
        <w:rPr>
          <w:rFonts w:ascii="Times New Roman" w:hAnsi="Times New Roman" w:cs="Times New Roman"/>
          <w:sz w:val="24"/>
          <w:szCs w:val="24"/>
        </w:rPr>
        <w:t xml:space="preserve">- </w:t>
      </w:r>
      <w:r w:rsidRPr="00EB1728">
        <w:rPr>
          <w:rFonts w:ascii="Times New Roman" w:hAnsi="Times New Roman" w:cs="Times New Roman"/>
          <w:bCs/>
          <w:sz w:val="24"/>
          <w:szCs w:val="24"/>
        </w:rPr>
        <w:t>Artículo r</w:t>
      </w:r>
      <w:r w:rsidRPr="00EB1728">
        <w:rPr>
          <w:rFonts w:ascii="Times New Roman" w:hAnsi="Times New Roman" w:cs="Times New Roman"/>
          <w:sz w:val="24"/>
          <w:szCs w:val="24"/>
        </w:rPr>
        <w:t>ecogido en Web of Science Core Collection.</w:t>
      </w:r>
    </w:p>
    <w:p w14:paraId="2674BF0B" w14:textId="42D6E489" w:rsidR="001207D8" w:rsidRPr="003B72A7" w:rsidRDefault="00EB1728" w:rsidP="00EB1728">
      <w:pPr>
        <w:spacing w:after="180" w:line="240" w:lineRule="auto"/>
        <w:ind w:left="567"/>
        <w:jc w:val="both"/>
        <w:rPr>
          <w:rFonts w:ascii="Times New Roman" w:hAnsi="Times New Roman" w:cs="Times New Roman"/>
          <w:sz w:val="24"/>
          <w:szCs w:val="24"/>
          <w:lang w:val="es-ES_tradnl"/>
        </w:rPr>
      </w:pPr>
      <w:r w:rsidRPr="00EB1728">
        <w:rPr>
          <w:rFonts w:ascii="Times New Roman" w:hAnsi="Times New Roman" w:cs="Times New Roman"/>
          <w:bCs/>
          <w:sz w:val="24"/>
          <w:szCs w:val="24"/>
        </w:rPr>
        <w:t>La revista está indexada en Fuente Academica Plus, Periodicals Index Online, DIALNET y DOAJ, así como en varias bases de datos de citas o especializadas: Emerging Sources Citation Index, Scopus, Index Islamicus y Regesta Imperii. Está evaluada también en ERIHPlus y CARHUS Plus+ 2018.</w:t>
      </w:r>
    </w:p>
    <w:p w14:paraId="51228138" w14:textId="00C2E6BE"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EB1728" w:rsidRPr="00EB1728">
        <w:rPr>
          <w:rFonts w:ascii="Times New Roman" w:hAnsi="Times New Roman" w:cs="Times New Roman"/>
          <w:sz w:val="24"/>
          <w:szCs w:val="24"/>
          <w:lang w:val="es-ES_tradnl"/>
        </w:rPr>
        <w:t xml:space="preserve"> </w:t>
      </w:r>
      <w:r w:rsidR="00530597">
        <w:rPr>
          <w:rFonts w:ascii="Times New Roman" w:hAnsi="Times New Roman" w:cs="Times New Roman"/>
          <w:sz w:val="24"/>
          <w:szCs w:val="24"/>
          <w:lang w:val="es-ES_tradnl"/>
        </w:rPr>
        <w:t>Cabrera Sánchez, Margarita. 2023</w:t>
      </w:r>
      <w:r w:rsidR="00EB1728" w:rsidRPr="00EB1728">
        <w:rPr>
          <w:rFonts w:ascii="Times New Roman" w:hAnsi="Times New Roman" w:cs="Times New Roman"/>
          <w:sz w:val="24"/>
          <w:szCs w:val="24"/>
          <w:lang w:val="es-ES_tradnl"/>
        </w:rPr>
        <w:t>.</w:t>
      </w:r>
      <w:r w:rsidR="00530597" w:rsidRPr="00530597">
        <w:rPr>
          <w:rFonts w:ascii="Times New Roman" w:eastAsiaTheme="minorEastAsia" w:hAnsi="Times New Roman" w:cs="Times New Roman"/>
          <w:sz w:val="24"/>
          <w:szCs w:val="24"/>
          <w:lang w:eastAsia="es-ES"/>
        </w:rPr>
        <w:t xml:space="preserve"> </w:t>
      </w:r>
      <w:r w:rsidR="00530597" w:rsidRPr="00530597">
        <w:rPr>
          <w:rFonts w:ascii="Times New Roman" w:hAnsi="Times New Roman" w:cs="Times New Roman"/>
          <w:sz w:val="24"/>
          <w:szCs w:val="24"/>
        </w:rPr>
        <w:t>“</w:t>
      </w:r>
      <w:r w:rsidR="00530597" w:rsidRPr="00530597">
        <w:rPr>
          <w:rFonts w:ascii="Times New Roman" w:hAnsi="Times New Roman" w:cs="Times New Roman"/>
          <w:i/>
          <w:sz w:val="24"/>
          <w:szCs w:val="24"/>
        </w:rPr>
        <w:t>In hora mortis</w:t>
      </w:r>
      <w:r w:rsidR="00530597" w:rsidRPr="00530597">
        <w:rPr>
          <w:rFonts w:ascii="Times New Roman" w:hAnsi="Times New Roman" w:cs="Times New Roman"/>
          <w:sz w:val="24"/>
          <w:szCs w:val="24"/>
        </w:rPr>
        <w:t xml:space="preserve">: el ritual funerario de la nobleza castellana bajomedieval”, </w:t>
      </w:r>
      <w:r w:rsidR="00530597" w:rsidRPr="00530597">
        <w:rPr>
          <w:rFonts w:ascii="Times New Roman" w:hAnsi="Times New Roman" w:cs="Times New Roman"/>
          <w:i/>
          <w:sz w:val="24"/>
          <w:szCs w:val="24"/>
        </w:rPr>
        <w:t>Espacio, Tiempo y Forma. Serie III. Historia Medieval</w:t>
      </w:r>
      <w:r w:rsidR="00530597" w:rsidRPr="00530597">
        <w:rPr>
          <w:rFonts w:ascii="Times New Roman" w:hAnsi="Times New Roman" w:cs="Times New Roman"/>
          <w:sz w:val="24"/>
          <w:szCs w:val="24"/>
        </w:rPr>
        <w:t>, 36/I, pp. 291-306. ISSN: 0214-9745.</w:t>
      </w:r>
      <w:r w:rsidR="00530597" w:rsidRPr="00530597">
        <w:rPr>
          <w:rFonts w:ascii="Arial" w:hAnsi="Arial" w:cs="Arial"/>
          <w:sz w:val="23"/>
          <w:szCs w:val="23"/>
        </w:rPr>
        <w:t xml:space="preserve"> </w:t>
      </w:r>
      <w:r w:rsidR="00530597">
        <w:rPr>
          <w:rFonts w:ascii="Times New Roman" w:hAnsi="Times New Roman" w:cs="Times New Roman"/>
          <w:sz w:val="24"/>
          <w:szCs w:val="24"/>
        </w:rPr>
        <w:t>D</w:t>
      </w:r>
      <w:r w:rsidR="00530597" w:rsidRPr="00530597">
        <w:rPr>
          <w:rFonts w:ascii="Times New Roman" w:hAnsi="Times New Roman" w:cs="Times New Roman"/>
          <w:sz w:val="24"/>
          <w:szCs w:val="24"/>
        </w:rPr>
        <w:t>OI: https://doi.org/10.5944/etfiii.36.2023.36409</w:t>
      </w:r>
    </w:p>
    <w:p w14:paraId="74DA0999" w14:textId="69D81883" w:rsidR="00530597" w:rsidRPr="00530597" w:rsidRDefault="001207D8" w:rsidP="00530597">
      <w:pPr>
        <w:spacing w:after="180" w:line="240" w:lineRule="auto"/>
        <w:ind w:left="567"/>
        <w:jc w:val="both"/>
        <w:rPr>
          <w:rFonts w:ascii="Times New Roman" w:hAnsi="Times New Roman" w:cs="Times New Roman"/>
          <w:bCs/>
          <w:sz w:val="24"/>
          <w:szCs w:val="24"/>
        </w:rPr>
      </w:pPr>
      <w:r w:rsidRPr="003B72A7">
        <w:rPr>
          <w:rFonts w:ascii="Times New Roman" w:hAnsi="Times New Roman" w:cs="Times New Roman"/>
          <w:sz w:val="24"/>
          <w:szCs w:val="24"/>
          <w:lang w:val="es-ES_tradnl"/>
        </w:rPr>
        <w:t>Resumen índice de impacto (criterios CNEAI):</w:t>
      </w:r>
      <w:r w:rsidR="00530597" w:rsidRPr="00530597">
        <w:rPr>
          <w:rFonts w:ascii="Times New Roman" w:eastAsiaTheme="minorEastAsia" w:hAnsi="Times New Roman" w:cs="Times New Roman"/>
          <w:sz w:val="24"/>
          <w:szCs w:val="24"/>
          <w:lang w:eastAsia="es-ES"/>
        </w:rPr>
        <w:t xml:space="preserve"> </w:t>
      </w:r>
      <w:r w:rsidR="00530597" w:rsidRPr="00530597">
        <w:rPr>
          <w:rFonts w:ascii="Times New Roman" w:hAnsi="Times New Roman" w:cs="Times New Roman"/>
          <w:sz w:val="24"/>
          <w:szCs w:val="24"/>
        </w:rPr>
        <w:t>La aportación se ha publicado en</w:t>
      </w:r>
      <w:r w:rsidR="00530597" w:rsidRPr="00530597">
        <w:rPr>
          <w:rFonts w:ascii="Times New Roman" w:hAnsi="Times New Roman" w:cs="Times New Roman"/>
          <w:bCs/>
          <w:sz w:val="24"/>
          <w:szCs w:val="24"/>
        </w:rPr>
        <w:t xml:space="preserve"> </w:t>
      </w:r>
      <w:r w:rsidR="00530597" w:rsidRPr="00530597">
        <w:rPr>
          <w:rFonts w:ascii="Times New Roman" w:hAnsi="Times New Roman" w:cs="Times New Roman"/>
          <w:bCs/>
          <w:i/>
          <w:sz w:val="24"/>
          <w:szCs w:val="24"/>
        </w:rPr>
        <w:t>Espacio, tiempo y forma. Serie III, Historia Medieval</w:t>
      </w:r>
      <w:r w:rsidR="00530597" w:rsidRPr="00530597">
        <w:rPr>
          <w:rFonts w:ascii="Times New Roman" w:hAnsi="Times New Roman" w:cs="Times New Roman"/>
          <w:bCs/>
          <w:sz w:val="24"/>
          <w:szCs w:val="24"/>
        </w:rPr>
        <w:t xml:space="preserve">, prestigiosa revista internacional de Historia Medieval </w:t>
      </w:r>
      <w:r w:rsidR="00530597" w:rsidRPr="00530597">
        <w:rPr>
          <w:rFonts w:ascii="Times New Roman" w:hAnsi="Times New Roman" w:cs="Times New Roman"/>
          <w:bCs/>
          <w:sz w:val="24"/>
          <w:szCs w:val="24"/>
          <w:lang w:val="es-ES_tradnl"/>
        </w:rPr>
        <w:t xml:space="preserve">fundada en 1988 y </w:t>
      </w:r>
      <w:r w:rsidR="00530597" w:rsidRPr="00530597">
        <w:rPr>
          <w:rFonts w:ascii="Times New Roman" w:hAnsi="Times New Roman" w:cs="Times New Roman"/>
          <w:bCs/>
          <w:sz w:val="24"/>
          <w:szCs w:val="24"/>
        </w:rPr>
        <w:t>editada por la Universidad Nacional de Educación a Distancia (UNED).</w:t>
      </w:r>
    </w:p>
    <w:p w14:paraId="6BAF30AF" w14:textId="77777777" w:rsidR="00530597" w:rsidRPr="00530597" w:rsidRDefault="00530597" w:rsidP="00530597">
      <w:pPr>
        <w:spacing w:after="180" w:line="240" w:lineRule="auto"/>
        <w:ind w:left="567"/>
        <w:jc w:val="both"/>
        <w:rPr>
          <w:rFonts w:ascii="Times New Roman" w:hAnsi="Times New Roman" w:cs="Times New Roman"/>
          <w:sz w:val="24"/>
          <w:szCs w:val="24"/>
        </w:rPr>
      </w:pPr>
      <w:r w:rsidRPr="00530597">
        <w:rPr>
          <w:rFonts w:ascii="Times New Roman" w:hAnsi="Times New Roman" w:cs="Times New Roman"/>
          <w:bCs/>
          <w:sz w:val="24"/>
          <w:szCs w:val="24"/>
        </w:rPr>
        <w:t xml:space="preserve">En la base de datos MIAR 2023 aparece con una puntuación de 10.0 en el índice de difusión de la publicación (ICDS). </w:t>
      </w:r>
    </w:p>
    <w:p w14:paraId="3AEB9E63" w14:textId="77777777" w:rsidR="00530597" w:rsidRPr="00530597" w:rsidRDefault="00530597" w:rsidP="00530597">
      <w:pPr>
        <w:spacing w:after="180" w:line="240" w:lineRule="auto"/>
        <w:ind w:left="567"/>
        <w:jc w:val="both"/>
        <w:rPr>
          <w:rFonts w:ascii="Times New Roman" w:hAnsi="Times New Roman" w:cs="Times New Roman"/>
          <w:sz w:val="24"/>
          <w:szCs w:val="24"/>
        </w:rPr>
      </w:pPr>
      <w:r w:rsidRPr="00530597">
        <w:rPr>
          <w:rFonts w:ascii="Times New Roman" w:hAnsi="Times New Roman" w:cs="Times New Roman"/>
          <w:bCs/>
          <w:sz w:val="24"/>
          <w:szCs w:val="24"/>
          <w:lang w:val="es-ES_tradnl"/>
        </w:rPr>
        <w:t>- Valoración CIRC 2023: clasificación A en Ciencias Humanas.</w:t>
      </w:r>
    </w:p>
    <w:p w14:paraId="7C281CB2" w14:textId="77777777" w:rsidR="00530597" w:rsidRPr="00530597" w:rsidRDefault="00530597" w:rsidP="00530597">
      <w:pPr>
        <w:spacing w:after="180" w:line="240" w:lineRule="auto"/>
        <w:ind w:left="567"/>
        <w:jc w:val="both"/>
        <w:rPr>
          <w:rFonts w:ascii="Times New Roman" w:hAnsi="Times New Roman" w:cs="Times New Roman"/>
          <w:bCs/>
          <w:sz w:val="24"/>
          <w:szCs w:val="24"/>
        </w:rPr>
      </w:pPr>
      <w:r w:rsidRPr="00530597">
        <w:rPr>
          <w:rFonts w:ascii="Times New Roman" w:hAnsi="Times New Roman" w:cs="Times New Roman"/>
          <w:bCs/>
          <w:sz w:val="24"/>
          <w:szCs w:val="24"/>
        </w:rPr>
        <w:t>- Valoración en SCIMAGO año 2022: Q2 History (segundo cuartil).</w:t>
      </w:r>
    </w:p>
    <w:p w14:paraId="29E1C59D" w14:textId="77777777" w:rsidR="00530597" w:rsidRPr="00530597" w:rsidRDefault="00530597" w:rsidP="00530597">
      <w:pPr>
        <w:spacing w:after="180" w:line="240" w:lineRule="auto"/>
        <w:ind w:left="567"/>
        <w:jc w:val="both"/>
        <w:rPr>
          <w:rFonts w:ascii="Times New Roman" w:hAnsi="Times New Roman" w:cs="Times New Roman"/>
          <w:bCs/>
          <w:sz w:val="24"/>
          <w:szCs w:val="24"/>
        </w:rPr>
      </w:pPr>
      <w:r w:rsidRPr="00530597">
        <w:rPr>
          <w:rFonts w:ascii="Times New Roman" w:hAnsi="Times New Roman" w:cs="Times New Roman"/>
          <w:sz w:val="24"/>
          <w:szCs w:val="24"/>
          <w:lang w:val="es-ES_tradnl"/>
        </w:rPr>
        <w:t>- Cuenta con Sello de calidad de la FECYT. En el año 2022 (el más reciente con datos) figura en el puesto 26, con una puntuación de 45,20 entre las revistas de Historia del r</w:t>
      </w:r>
      <w:r w:rsidRPr="00530597">
        <w:rPr>
          <w:rFonts w:ascii="Times New Roman" w:hAnsi="Times New Roman" w:cs="Times New Roman"/>
          <w:bCs/>
          <w:sz w:val="24"/>
          <w:szCs w:val="24"/>
        </w:rPr>
        <w:t>anking de revistas científicas (de un total de 96 revistas). Valoración: segundo cuartil.</w:t>
      </w:r>
    </w:p>
    <w:p w14:paraId="5566CFB5" w14:textId="77777777" w:rsidR="00530597" w:rsidRPr="00530597" w:rsidRDefault="00530597" w:rsidP="00530597">
      <w:pPr>
        <w:spacing w:after="180" w:line="240" w:lineRule="auto"/>
        <w:ind w:left="567"/>
        <w:jc w:val="both"/>
        <w:rPr>
          <w:rFonts w:ascii="Times New Roman" w:hAnsi="Times New Roman" w:cs="Times New Roman"/>
          <w:bCs/>
          <w:sz w:val="24"/>
          <w:szCs w:val="24"/>
        </w:rPr>
      </w:pPr>
      <w:r w:rsidRPr="00530597">
        <w:rPr>
          <w:rFonts w:ascii="Times New Roman" w:hAnsi="Times New Roman" w:cs="Times New Roman"/>
          <w:sz w:val="24"/>
          <w:szCs w:val="24"/>
        </w:rPr>
        <w:t>- En el índice Dialnet de Revistas aparece con un impacto (año 2021) de 0,35, en el puesto 38 de 300 revistas y en el puesto 3 de 34 revistas de Historia Antigua y Medieval.</w:t>
      </w:r>
    </w:p>
    <w:p w14:paraId="643B2B04" w14:textId="77777777" w:rsidR="00530597" w:rsidRPr="00530597" w:rsidRDefault="00530597" w:rsidP="00530597">
      <w:pPr>
        <w:spacing w:after="180" w:line="240" w:lineRule="auto"/>
        <w:ind w:left="567"/>
        <w:jc w:val="both"/>
        <w:rPr>
          <w:rFonts w:ascii="Times New Roman" w:hAnsi="Times New Roman" w:cs="Times New Roman"/>
          <w:sz w:val="24"/>
          <w:szCs w:val="24"/>
        </w:rPr>
      </w:pPr>
      <w:r w:rsidRPr="00530597">
        <w:rPr>
          <w:rFonts w:ascii="Times New Roman" w:hAnsi="Times New Roman" w:cs="Times New Roman"/>
          <w:sz w:val="24"/>
          <w:szCs w:val="24"/>
        </w:rPr>
        <w:t xml:space="preserve">- </w:t>
      </w:r>
      <w:r w:rsidRPr="00530597">
        <w:rPr>
          <w:rFonts w:ascii="Times New Roman" w:hAnsi="Times New Roman" w:cs="Times New Roman"/>
          <w:bCs/>
          <w:sz w:val="24"/>
          <w:szCs w:val="24"/>
        </w:rPr>
        <w:t>Artículo r</w:t>
      </w:r>
      <w:r w:rsidRPr="00530597">
        <w:rPr>
          <w:rFonts w:ascii="Times New Roman" w:hAnsi="Times New Roman" w:cs="Times New Roman"/>
          <w:sz w:val="24"/>
          <w:szCs w:val="24"/>
        </w:rPr>
        <w:t>ecogido en Web of Science Core Collection.</w:t>
      </w:r>
    </w:p>
    <w:p w14:paraId="33C42406" w14:textId="4CEE379B" w:rsidR="001207D8" w:rsidRPr="003B72A7" w:rsidRDefault="00530597" w:rsidP="00530597">
      <w:pPr>
        <w:spacing w:after="180" w:line="240" w:lineRule="auto"/>
        <w:ind w:left="567"/>
        <w:jc w:val="both"/>
        <w:rPr>
          <w:rFonts w:ascii="Times New Roman" w:hAnsi="Times New Roman" w:cs="Times New Roman"/>
          <w:sz w:val="24"/>
          <w:szCs w:val="24"/>
          <w:lang w:val="es-ES_tradnl"/>
        </w:rPr>
      </w:pPr>
      <w:r w:rsidRPr="00530597">
        <w:rPr>
          <w:rFonts w:ascii="Times New Roman" w:hAnsi="Times New Roman" w:cs="Times New Roman"/>
          <w:bCs/>
          <w:sz w:val="24"/>
          <w:szCs w:val="24"/>
        </w:rPr>
        <w:t>La revista está indexada en Fuente Academica Plus, Periodicals Index Online, DIALNET, DOAJ, así como en varias bases de datos de citas o especializadas: Emerging Sources Citation Index, Scopus, Index Islamicus y Regesta Imperii. Está evaluada también en ERIHPlus y CARHUS Plus+ 2018.</w:t>
      </w:r>
    </w:p>
    <w:p w14:paraId="2F287372" w14:textId="70CC8EAC"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r w:rsidR="00EB1728" w:rsidRPr="00EB1728">
        <w:rPr>
          <w:rFonts w:ascii="Times New Roman" w:hAnsi="Times New Roman" w:cs="Times New Roman"/>
          <w:sz w:val="24"/>
          <w:szCs w:val="24"/>
          <w:lang w:val="es-ES_tradnl"/>
        </w:rPr>
        <w:t xml:space="preserve"> Cabrera Sánchez, Margarita. 201</w:t>
      </w:r>
      <w:r w:rsidR="00654125">
        <w:rPr>
          <w:rFonts w:ascii="Times New Roman" w:hAnsi="Times New Roman" w:cs="Times New Roman"/>
          <w:sz w:val="24"/>
          <w:szCs w:val="24"/>
          <w:lang w:val="es-ES_tradnl"/>
        </w:rPr>
        <w:t>9</w:t>
      </w:r>
      <w:r w:rsidR="00EB1728" w:rsidRPr="00EB1728">
        <w:rPr>
          <w:rFonts w:ascii="Times New Roman" w:hAnsi="Times New Roman" w:cs="Times New Roman"/>
          <w:sz w:val="24"/>
          <w:szCs w:val="24"/>
          <w:lang w:val="es-ES_tradnl"/>
        </w:rPr>
        <w:t>.</w:t>
      </w:r>
      <w:r w:rsidR="00654125" w:rsidRPr="00654125">
        <w:rPr>
          <w:rFonts w:ascii="Times New Roman" w:eastAsiaTheme="minorEastAsia" w:hAnsi="Times New Roman" w:cs="Times New Roman"/>
          <w:bCs/>
          <w:sz w:val="24"/>
          <w:szCs w:val="24"/>
          <w:lang w:val="es-ES_tradnl" w:eastAsia="es-ES"/>
        </w:rPr>
        <w:t xml:space="preserve"> </w:t>
      </w:r>
      <w:r w:rsidR="00654125" w:rsidRPr="00654125">
        <w:rPr>
          <w:rFonts w:ascii="Times New Roman" w:hAnsi="Times New Roman" w:cs="Times New Roman"/>
          <w:bCs/>
          <w:sz w:val="24"/>
          <w:szCs w:val="24"/>
          <w:lang w:val="es-ES_tradnl"/>
        </w:rPr>
        <w:t xml:space="preserve">“Leonor López de Córdoba: vida y memoria de una mujer de finales del Medievo”, en </w:t>
      </w:r>
      <w:r w:rsidR="00654125" w:rsidRPr="00654125">
        <w:rPr>
          <w:rFonts w:ascii="Times New Roman" w:hAnsi="Times New Roman" w:cs="Times New Roman"/>
          <w:bCs/>
          <w:i/>
          <w:sz w:val="24"/>
          <w:szCs w:val="24"/>
          <w:lang w:val="es-ES_tradnl"/>
        </w:rPr>
        <w:t>En la Europa medieval. Mujeres con historia, mujeres de leyenda. Siglos XIII-XVI</w:t>
      </w:r>
      <w:r w:rsidR="00654125" w:rsidRPr="00654125">
        <w:rPr>
          <w:rFonts w:ascii="Times New Roman" w:hAnsi="Times New Roman" w:cs="Times New Roman"/>
          <w:bCs/>
          <w:sz w:val="24"/>
          <w:szCs w:val="24"/>
          <w:lang w:val="es-ES_tradnl"/>
        </w:rPr>
        <w:t>,</w:t>
      </w:r>
      <w:r w:rsidR="00654125">
        <w:rPr>
          <w:rFonts w:ascii="Times New Roman" w:hAnsi="Times New Roman" w:cs="Times New Roman"/>
          <w:bCs/>
          <w:sz w:val="24"/>
          <w:szCs w:val="24"/>
          <w:lang w:val="es-ES_tradnl"/>
        </w:rPr>
        <w:t xml:space="preserve"> Manuel </w:t>
      </w:r>
      <w:r w:rsidR="00654125" w:rsidRPr="00654125">
        <w:rPr>
          <w:rFonts w:ascii="Times New Roman" w:hAnsi="Times New Roman" w:cs="Times New Roman"/>
          <w:bCs/>
          <w:sz w:val="24"/>
          <w:szCs w:val="24"/>
          <w:lang w:val="es-ES_tradnl"/>
        </w:rPr>
        <w:t>García Fernández, coord.</w:t>
      </w:r>
      <w:r w:rsidR="00654125">
        <w:rPr>
          <w:rFonts w:ascii="Times New Roman" w:hAnsi="Times New Roman" w:cs="Times New Roman"/>
          <w:bCs/>
          <w:sz w:val="24"/>
          <w:szCs w:val="24"/>
          <w:lang w:val="es-ES_tradnl"/>
        </w:rPr>
        <w:t xml:space="preserve"> (S</w:t>
      </w:r>
      <w:r w:rsidR="00654125" w:rsidRPr="00654125">
        <w:rPr>
          <w:rFonts w:ascii="Times New Roman" w:hAnsi="Times New Roman" w:cs="Times New Roman"/>
          <w:bCs/>
          <w:sz w:val="24"/>
          <w:szCs w:val="24"/>
          <w:lang w:val="es-ES_tradnl"/>
        </w:rPr>
        <w:t>evilla</w:t>
      </w:r>
      <w:r w:rsidR="00654125">
        <w:rPr>
          <w:rFonts w:ascii="Times New Roman" w:hAnsi="Times New Roman" w:cs="Times New Roman"/>
          <w:bCs/>
          <w:sz w:val="24"/>
          <w:szCs w:val="24"/>
          <w:lang w:val="es-ES_tradnl"/>
        </w:rPr>
        <w:t>/Granada: Editorial Universidad de Sevilla/Editorial Universidad de Granada)</w:t>
      </w:r>
      <w:r w:rsidR="00654125" w:rsidRPr="00654125">
        <w:rPr>
          <w:rFonts w:ascii="Times New Roman" w:hAnsi="Times New Roman" w:cs="Times New Roman"/>
          <w:bCs/>
          <w:sz w:val="24"/>
          <w:szCs w:val="24"/>
          <w:lang w:val="es-ES_tradnl"/>
        </w:rPr>
        <w:t>, pp. 207-227. ISBN: 978-84-338-6492-5 (Universidad de Granada). ISBN: 978-84-472-2870-6 (Universidad de Sevilla).</w:t>
      </w:r>
    </w:p>
    <w:p w14:paraId="55156397" w14:textId="308705A6" w:rsidR="00654125" w:rsidRPr="00654125" w:rsidRDefault="001207D8" w:rsidP="00654125">
      <w:pPr>
        <w:spacing w:after="180" w:line="240" w:lineRule="auto"/>
        <w:ind w:left="567"/>
        <w:jc w:val="both"/>
        <w:rPr>
          <w:rFonts w:ascii="Times New Roman" w:hAnsi="Times New Roman" w:cs="Times New Roman"/>
          <w:bCs/>
          <w:sz w:val="24"/>
          <w:szCs w:val="24"/>
        </w:rPr>
      </w:pPr>
      <w:r w:rsidRPr="003B72A7">
        <w:rPr>
          <w:rFonts w:ascii="Times New Roman" w:hAnsi="Times New Roman" w:cs="Times New Roman"/>
          <w:sz w:val="24"/>
          <w:szCs w:val="24"/>
          <w:lang w:val="es-ES_tradnl"/>
        </w:rPr>
        <w:lastRenderedPageBreak/>
        <w:t>Resumen índice de impacto (criterios CNEAI):</w:t>
      </w:r>
      <w:r w:rsidR="00654125" w:rsidRPr="00654125">
        <w:rPr>
          <w:rFonts w:ascii="Times New Roman" w:eastAsiaTheme="minorEastAsia" w:hAnsi="Times New Roman"/>
          <w:bCs/>
          <w:color w:val="000000"/>
          <w:sz w:val="24"/>
          <w:szCs w:val="24"/>
          <w:shd w:val="clear" w:color="auto" w:fill="FFFFFF"/>
          <w:lang w:eastAsia="es-ES"/>
        </w:rPr>
        <w:t xml:space="preserve"> </w:t>
      </w:r>
      <w:r w:rsidR="00654125" w:rsidRPr="00654125">
        <w:rPr>
          <w:rFonts w:ascii="Times New Roman" w:hAnsi="Times New Roman" w:cs="Times New Roman"/>
          <w:bCs/>
          <w:sz w:val="24"/>
          <w:szCs w:val="24"/>
        </w:rPr>
        <w:t xml:space="preserve">La aportación se ha publicado en un libro editado por la Editorial Universidad de Sevilla, dentro de la Colección Historia y Geografía (n.º 332), que cuenta con el sello de Calidad en Edición Académica avalado por la ANECA y la FECYT. El índice SPI (Scholarly Publishers Indicators in Humanities and Social Sciences) de esta editorial es bastante alto (ICEE 96), lo que la coloca en una posición 36 sobre 99 en el ranking general de editoriales. Igualmente, el ICEE por la disciplina de Historia es de 31, lo que permite a esta editorial ocupar una posición 15 sobre 40 en el ranking de editoriales clasificadas por áreas de conocimiento o materias (año 2022). </w:t>
      </w:r>
    </w:p>
    <w:p w14:paraId="3DE1AE9C" w14:textId="2376CBA4" w:rsidR="001207D8" w:rsidRPr="003B72A7" w:rsidRDefault="00654125" w:rsidP="00654125">
      <w:pPr>
        <w:spacing w:after="180" w:line="240" w:lineRule="auto"/>
        <w:ind w:left="567"/>
        <w:jc w:val="both"/>
        <w:rPr>
          <w:rFonts w:ascii="Times New Roman" w:hAnsi="Times New Roman" w:cs="Times New Roman"/>
          <w:sz w:val="24"/>
          <w:szCs w:val="24"/>
          <w:lang w:val="es-ES_tradnl"/>
        </w:rPr>
      </w:pPr>
      <w:r w:rsidRPr="00654125">
        <w:rPr>
          <w:rFonts w:ascii="Times New Roman" w:hAnsi="Times New Roman" w:cs="Times New Roman"/>
          <w:bCs/>
          <w:sz w:val="24"/>
          <w:szCs w:val="24"/>
        </w:rPr>
        <w:tab/>
        <w:t>Este libro ha sido coeditado por la Editorial Universidad de Granada, dentro de la Colección Historia, que cuenta con el sello de Calidad en Edición Académica avalado por la ANECA y la FECYT. El índice SPI (Scholarly Publishers Indicators in Humanities and Social Sciences) de esta editorial es muy alto (ICEE 165), lo que la sitúa en una posición 19 sobre 99 en el ranking general de editoriales. Igualmente, el ICEE por la disciplina de Historia es de 44, lo que permite a esta editorial ocupar una posición 11 sobre 40 en el ranking de editoriales clasificadas por áreas de conocimiento o materias (año 2022).</w:t>
      </w:r>
    </w:p>
    <w:p w14:paraId="7198C2B9" w14:textId="536C095C" w:rsidR="001207D8" w:rsidRPr="00654125" w:rsidRDefault="001207D8" w:rsidP="00654125">
      <w:pPr>
        <w:spacing w:after="180" w:line="240" w:lineRule="auto"/>
        <w:ind w:left="567"/>
        <w:jc w:val="both"/>
        <w:rPr>
          <w:rFonts w:ascii="Times New Roman" w:hAnsi="Times New Roman" w:cs="Times New Roman"/>
          <w:bCs/>
          <w:sz w:val="24"/>
          <w:szCs w:val="24"/>
          <w:lang w:val="es-ES_tradnl"/>
        </w:rPr>
      </w:pPr>
      <w:r w:rsidRPr="003B72A7">
        <w:rPr>
          <w:rFonts w:ascii="Times New Roman" w:hAnsi="Times New Roman" w:cs="Times New Roman"/>
          <w:sz w:val="24"/>
          <w:szCs w:val="24"/>
          <w:lang w:val="es-ES_tradnl"/>
        </w:rPr>
        <w:t>Referencia (4):</w:t>
      </w:r>
      <w:r w:rsidR="00EB1728" w:rsidRPr="00EB1728">
        <w:rPr>
          <w:rFonts w:ascii="Times New Roman" w:hAnsi="Times New Roman" w:cs="Times New Roman"/>
          <w:sz w:val="24"/>
          <w:szCs w:val="24"/>
          <w:lang w:val="es-ES_tradnl"/>
        </w:rPr>
        <w:t xml:space="preserve"> </w:t>
      </w:r>
      <w:r w:rsidR="00654125">
        <w:rPr>
          <w:rFonts w:ascii="Times New Roman" w:hAnsi="Times New Roman" w:cs="Times New Roman"/>
          <w:sz w:val="24"/>
          <w:szCs w:val="24"/>
          <w:lang w:val="es-ES_tradnl"/>
        </w:rPr>
        <w:t>Cabrera Sánchez, Margarita. 2020</w:t>
      </w:r>
      <w:r w:rsidR="00EB1728" w:rsidRPr="00EB1728">
        <w:rPr>
          <w:rFonts w:ascii="Times New Roman" w:hAnsi="Times New Roman" w:cs="Times New Roman"/>
          <w:sz w:val="24"/>
          <w:szCs w:val="24"/>
          <w:lang w:val="es-ES_tradnl"/>
        </w:rPr>
        <w:t>.</w:t>
      </w:r>
      <w:r w:rsidR="00654125" w:rsidRPr="00654125">
        <w:rPr>
          <w:rFonts w:ascii="Times New Roman" w:eastAsiaTheme="minorEastAsia" w:hAnsi="Times New Roman" w:cs="Times New Roman"/>
          <w:bCs/>
          <w:sz w:val="24"/>
          <w:szCs w:val="24"/>
          <w:lang w:val="es-ES_tradnl" w:eastAsia="es-ES"/>
        </w:rPr>
        <w:t xml:space="preserve"> </w:t>
      </w:r>
      <w:r w:rsidR="00654125" w:rsidRPr="00654125">
        <w:rPr>
          <w:rFonts w:ascii="Times New Roman" w:hAnsi="Times New Roman" w:cs="Times New Roman"/>
          <w:bCs/>
          <w:sz w:val="24"/>
          <w:szCs w:val="24"/>
          <w:lang w:val="es-ES_tradnl"/>
        </w:rPr>
        <w:t xml:space="preserve">“Cuerpo regio y embalsamamiento durante el Medievo en los reinos hispánicos. Fuentes para su estudio”, en </w:t>
      </w:r>
      <w:r w:rsidR="00654125" w:rsidRPr="00654125">
        <w:rPr>
          <w:rFonts w:ascii="Times New Roman" w:hAnsi="Times New Roman" w:cs="Times New Roman"/>
          <w:bCs/>
          <w:i/>
          <w:sz w:val="24"/>
          <w:szCs w:val="24"/>
          <w:lang w:val="es-ES_tradnl"/>
        </w:rPr>
        <w:t>La muerte de los príncipes en la Edad Media. Balance y perspectivas historiográficas</w:t>
      </w:r>
      <w:r w:rsidR="00654125" w:rsidRPr="00654125">
        <w:rPr>
          <w:rFonts w:ascii="Times New Roman" w:hAnsi="Times New Roman" w:cs="Times New Roman"/>
          <w:bCs/>
          <w:sz w:val="24"/>
          <w:szCs w:val="24"/>
          <w:lang w:val="es-ES_tradnl"/>
        </w:rPr>
        <w:t>,</w:t>
      </w:r>
      <w:r w:rsidR="00654125">
        <w:rPr>
          <w:rFonts w:ascii="Times New Roman" w:hAnsi="Times New Roman" w:cs="Times New Roman"/>
          <w:bCs/>
          <w:sz w:val="24"/>
          <w:szCs w:val="24"/>
          <w:lang w:val="es-ES_tradnl"/>
        </w:rPr>
        <w:t xml:space="preserve"> Fermín</w:t>
      </w:r>
      <w:r w:rsidR="00654125" w:rsidRPr="00654125">
        <w:rPr>
          <w:rFonts w:ascii="Times New Roman" w:hAnsi="Times New Roman" w:cs="Times New Roman"/>
          <w:bCs/>
          <w:sz w:val="24"/>
          <w:szCs w:val="24"/>
          <w:lang w:val="es-ES_tradnl"/>
        </w:rPr>
        <w:t xml:space="preserve"> Miranda García</w:t>
      </w:r>
      <w:r w:rsidR="00654125">
        <w:rPr>
          <w:rFonts w:ascii="Times New Roman" w:hAnsi="Times New Roman" w:cs="Times New Roman"/>
          <w:bCs/>
          <w:sz w:val="24"/>
          <w:szCs w:val="24"/>
          <w:lang w:val="es-ES_tradnl"/>
        </w:rPr>
        <w:t xml:space="preserve"> y María Teresa López de Guereño Sanz, </w:t>
      </w:r>
      <w:r w:rsidR="00654125" w:rsidRPr="00654125">
        <w:rPr>
          <w:rFonts w:ascii="Times New Roman" w:hAnsi="Times New Roman" w:cs="Times New Roman"/>
          <w:bCs/>
          <w:sz w:val="24"/>
          <w:szCs w:val="24"/>
          <w:lang w:val="es-ES_tradnl"/>
        </w:rPr>
        <w:t>edts.</w:t>
      </w:r>
      <w:r w:rsidR="00654125">
        <w:rPr>
          <w:rFonts w:ascii="Times New Roman" w:hAnsi="Times New Roman" w:cs="Times New Roman"/>
          <w:bCs/>
          <w:sz w:val="24"/>
          <w:szCs w:val="24"/>
          <w:lang w:val="es-ES_tradnl"/>
        </w:rPr>
        <w:t xml:space="preserve"> (Madrid: Casa de Velázquez</w:t>
      </w:r>
      <w:r w:rsidR="00654125" w:rsidRPr="00654125">
        <w:rPr>
          <w:rFonts w:ascii="Times New Roman" w:hAnsi="Times New Roman" w:cs="Times New Roman"/>
          <w:bCs/>
          <w:sz w:val="24"/>
          <w:szCs w:val="24"/>
          <w:lang w:val="es-ES_tradnl"/>
        </w:rPr>
        <w:t>),</w:t>
      </w:r>
      <w:r w:rsidR="00654125">
        <w:rPr>
          <w:rFonts w:ascii="Times New Roman" w:hAnsi="Times New Roman" w:cs="Times New Roman"/>
          <w:bCs/>
          <w:sz w:val="24"/>
          <w:szCs w:val="24"/>
          <w:lang w:val="es-ES_tradnl"/>
        </w:rPr>
        <w:t xml:space="preserve"> </w:t>
      </w:r>
      <w:r w:rsidR="00654125" w:rsidRPr="00654125">
        <w:rPr>
          <w:rFonts w:ascii="Times New Roman" w:hAnsi="Times New Roman" w:cs="Times New Roman"/>
          <w:bCs/>
          <w:sz w:val="24"/>
          <w:szCs w:val="24"/>
          <w:lang w:val="es-ES_tradnl"/>
        </w:rPr>
        <w:t>pp. 77-92. ISBN: 978-84-9096-257-2.</w:t>
      </w:r>
    </w:p>
    <w:p w14:paraId="0C7314D8" w14:textId="6F3CF9D9"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654125" w:rsidRPr="00654125">
        <w:rPr>
          <w:rFonts w:ascii="Times New Roman" w:eastAsiaTheme="minorEastAsia" w:hAnsi="Times New Roman" w:cs="Times New Roman"/>
          <w:bCs/>
          <w:snapToGrid w:val="0"/>
          <w:color w:val="000000"/>
          <w:sz w:val="24"/>
          <w:szCs w:val="24"/>
          <w:shd w:val="clear" w:color="auto" w:fill="FFFFFF"/>
          <w:lang w:eastAsia="es-ES"/>
        </w:rPr>
        <w:t xml:space="preserve"> </w:t>
      </w:r>
      <w:r w:rsidR="00654125" w:rsidRPr="00654125">
        <w:rPr>
          <w:rFonts w:ascii="Times New Roman" w:hAnsi="Times New Roman" w:cs="Times New Roman"/>
          <w:bCs/>
          <w:sz w:val="24"/>
          <w:szCs w:val="24"/>
        </w:rPr>
        <w:t>La aportación se ha publicado en la prestigiosa Editorial Casa de Velázquez (Colección Casa de Velázquez, vol. 182), editado en papel y también con acceso en Open Edition Books (</w:t>
      </w:r>
      <w:hyperlink r:id="rId10" w:history="1">
        <w:r w:rsidR="00654125" w:rsidRPr="00654125">
          <w:rPr>
            <w:rStyle w:val="Hipervnculo"/>
            <w:rFonts w:ascii="Times New Roman" w:hAnsi="Times New Roman" w:cs="Times New Roman"/>
            <w:bCs/>
            <w:sz w:val="24"/>
            <w:szCs w:val="24"/>
          </w:rPr>
          <w:t>https://books.openedition.org/cvz/22697?lang=es</w:t>
        </w:r>
      </w:hyperlink>
      <w:r w:rsidR="00654125" w:rsidRPr="00654125">
        <w:rPr>
          <w:rFonts w:ascii="Times New Roman" w:hAnsi="Times New Roman" w:cs="Times New Roman"/>
          <w:bCs/>
          <w:sz w:val="24"/>
          <w:szCs w:val="24"/>
        </w:rPr>
        <w:t>). El índice SPI (Scholarly Publishers Indicators in Humanities and Social Sciences) de esta editorial es alto (ICEE 40), lo que la coloca en una posición 64 sobre 99 en el ranking general de editoriales. Igualmente, el ICEE por la disciplina de Historia es de 27, lo que permite a esta editorial ocupar una posición 18 sobre 40 en el ranking de editoriales clasificadas por áreas de conocimiento o materias (año 2022).</w:t>
      </w:r>
    </w:p>
    <w:p w14:paraId="3BC7DEC1" w14:textId="531EB342"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(5):</w:t>
      </w:r>
      <w:r w:rsidR="00EB1728" w:rsidRPr="00EB1728">
        <w:rPr>
          <w:rFonts w:ascii="Times New Roman" w:hAnsi="Times New Roman" w:cs="Times New Roman"/>
          <w:sz w:val="24"/>
          <w:szCs w:val="24"/>
          <w:lang w:val="es-ES_tradnl"/>
        </w:rPr>
        <w:t xml:space="preserve"> </w:t>
      </w:r>
      <w:r w:rsidR="00C54BC4">
        <w:rPr>
          <w:rFonts w:ascii="Times New Roman" w:hAnsi="Times New Roman" w:cs="Times New Roman"/>
          <w:sz w:val="24"/>
          <w:szCs w:val="24"/>
          <w:lang w:val="es-ES_tradnl"/>
        </w:rPr>
        <w:t>Cabrera Sánchez, Margarita. 2021</w:t>
      </w:r>
      <w:r w:rsidR="00EB1728" w:rsidRPr="00EB1728">
        <w:rPr>
          <w:rFonts w:ascii="Times New Roman" w:hAnsi="Times New Roman" w:cs="Times New Roman"/>
          <w:sz w:val="24"/>
          <w:szCs w:val="24"/>
          <w:lang w:val="es-ES_tradnl"/>
        </w:rPr>
        <w:t>.</w:t>
      </w:r>
      <w:r w:rsidR="00C54BC4" w:rsidRPr="00C54BC4">
        <w:rPr>
          <w:rFonts w:ascii="Times New Roman" w:eastAsiaTheme="minorEastAsia" w:hAnsi="Times New Roman" w:cs="Times New Roman"/>
          <w:bCs/>
          <w:sz w:val="24"/>
          <w:szCs w:val="24"/>
          <w:lang w:val="es-ES_tradnl" w:eastAsia="es-ES"/>
        </w:rPr>
        <w:t xml:space="preserve"> </w:t>
      </w:r>
      <w:r w:rsidR="00C54BC4" w:rsidRPr="00C54BC4">
        <w:rPr>
          <w:rFonts w:ascii="Times New Roman" w:hAnsi="Times New Roman" w:cs="Times New Roman"/>
          <w:bCs/>
          <w:sz w:val="24"/>
          <w:szCs w:val="24"/>
          <w:lang w:val="es-ES_tradnl"/>
        </w:rPr>
        <w:t>“</w:t>
      </w:r>
      <w:r w:rsidR="00C54BC4" w:rsidRPr="00C54BC4">
        <w:rPr>
          <w:rFonts w:ascii="Times New Roman" w:hAnsi="Times New Roman" w:cs="Times New Roman"/>
          <w:bCs/>
          <w:i/>
          <w:sz w:val="24"/>
          <w:szCs w:val="24"/>
          <w:lang w:val="es-ES_tradnl"/>
        </w:rPr>
        <w:t>Sub umbra mortis</w:t>
      </w:r>
      <w:r w:rsidR="00C54BC4" w:rsidRPr="00C54BC4">
        <w:rPr>
          <w:rFonts w:ascii="Times New Roman" w:hAnsi="Times New Roman" w:cs="Times New Roman"/>
          <w:bCs/>
          <w:sz w:val="24"/>
          <w:szCs w:val="24"/>
          <w:lang w:val="es-ES_tradnl"/>
        </w:rPr>
        <w:t xml:space="preserve">: la maternidad entre las mujeres de la realeza hispánica medieval”, en </w:t>
      </w:r>
      <w:r w:rsidR="00C54BC4" w:rsidRPr="00C54BC4">
        <w:rPr>
          <w:rFonts w:ascii="Times New Roman" w:hAnsi="Times New Roman" w:cs="Times New Roman"/>
          <w:bCs/>
          <w:i/>
          <w:sz w:val="24"/>
          <w:szCs w:val="24"/>
          <w:lang w:val="es-ES_tradnl"/>
        </w:rPr>
        <w:t>Migravit a seculo. Muerte y poder de príncipes en la Europa medieval. Perspectivas comparadas</w:t>
      </w:r>
      <w:r w:rsidR="00C54BC4" w:rsidRPr="00C54BC4">
        <w:rPr>
          <w:rFonts w:ascii="Times New Roman" w:hAnsi="Times New Roman" w:cs="Times New Roman"/>
          <w:bCs/>
          <w:sz w:val="24"/>
          <w:szCs w:val="24"/>
          <w:lang w:val="es-ES_tradnl"/>
        </w:rPr>
        <w:t>,</w:t>
      </w:r>
      <w:r w:rsidR="00C54BC4">
        <w:rPr>
          <w:rFonts w:ascii="Times New Roman" w:hAnsi="Times New Roman" w:cs="Times New Roman"/>
          <w:bCs/>
          <w:sz w:val="24"/>
          <w:szCs w:val="24"/>
          <w:lang w:val="es-ES_tradnl"/>
        </w:rPr>
        <w:t xml:space="preserve"> María Teresa </w:t>
      </w:r>
      <w:r w:rsidR="00C54BC4" w:rsidRPr="00C54BC4">
        <w:rPr>
          <w:rFonts w:ascii="Times New Roman" w:hAnsi="Times New Roman" w:cs="Times New Roman"/>
          <w:bCs/>
          <w:sz w:val="24"/>
          <w:szCs w:val="24"/>
          <w:lang w:val="es-ES_tradnl"/>
        </w:rPr>
        <w:t>López de Guereño Sanz</w:t>
      </w:r>
      <w:r w:rsidR="00C54BC4">
        <w:rPr>
          <w:rFonts w:ascii="Times New Roman" w:hAnsi="Times New Roman" w:cs="Times New Roman"/>
          <w:bCs/>
          <w:sz w:val="24"/>
          <w:szCs w:val="24"/>
          <w:lang w:val="es-ES_tradnl"/>
        </w:rPr>
        <w:t>; Fermín</w:t>
      </w:r>
      <w:r w:rsidR="00C54BC4" w:rsidRPr="00C54BC4">
        <w:rPr>
          <w:rFonts w:ascii="Times New Roman" w:hAnsi="Times New Roman" w:cs="Times New Roman"/>
          <w:bCs/>
          <w:sz w:val="24"/>
          <w:szCs w:val="24"/>
          <w:lang w:val="es-ES_tradnl"/>
        </w:rPr>
        <w:t xml:space="preserve"> Miranda García</w:t>
      </w:r>
      <w:r w:rsidR="00C54BC4">
        <w:rPr>
          <w:rFonts w:ascii="Times New Roman" w:hAnsi="Times New Roman" w:cs="Times New Roman"/>
          <w:bCs/>
          <w:sz w:val="24"/>
          <w:szCs w:val="24"/>
          <w:lang w:val="es-ES_tradnl"/>
        </w:rPr>
        <w:t xml:space="preserve"> y</w:t>
      </w:r>
      <w:r w:rsidR="00C54BC4" w:rsidRPr="00C54BC4">
        <w:rPr>
          <w:rFonts w:ascii="Times New Roman" w:hAnsi="Times New Roman" w:cs="Times New Roman"/>
          <w:bCs/>
          <w:sz w:val="24"/>
          <w:szCs w:val="24"/>
          <w:lang w:val="es-ES_tradnl"/>
        </w:rPr>
        <w:t xml:space="preserve"> </w:t>
      </w:r>
      <w:r w:rsidR="00C54BC4">
        <w:rPr>
          <w:rFonts w:ascii="Times New Roman" w:hAnsi="Times New Roman" w:cs="Times New Roman"/>
          <w:bCs/>
          <w:sz w:val="24"/>
          <w:szCs w:val="24"/>
          <w:lang w:val="es-ES_tradnl"/>
        </w:rPr>
        <w:t xml:space="preserve">Margarita </w:t>
      </w:r>
      <w:r w:rsidR="00C54BC4" w:rsidRPr="00C54BC4">
        <w:rPr>
          <w:rFonts w:ascii="Times New Roman" w:hAnsi="Times New Roman" w:cs="Times New Roman"/>
          <w:bCs/>
          <w:sz w:val="24"/>
          <w:szCs w:val="24"/>
          <w:lang w:val="es-ES_tradnl"/>
        </w:rPr>
        <w:t>Cabrera Sánchez, edts.</w:t>
      </w:r>
      <w:r w:rsidR="00C54BC4">
        <w:rPr>
          <w:rFonts w:ascii="Times New Roman" w:hAnsi="Times New Roman" w:cs="Times New Roman"/>
          <w:bCs/>
          <w:sz w:val="24"/>
          <w:szCs w:val="24"/>
          <w:lang w:val="es-ES_tradnl"/>
        </w:rPr>
        <w:t xml:space="preserve"> (Madrid, Silex</w:t>
      </w:r>
      <w:r w:rsidR="00C54BC4" w:rsidRPr="00C54BC4">
        <w:rPr>
          <w:rFonts w:ascii="Times New Roman" w:hAnsi="Times New Roman" w:cs="Times New Roman"/>
          <w:bCs/>
          <w:sz w:val="24"/>
          <w:szCs w:val="24"/>
          <w:lang w:val="es-ES_tradnl"/>
        </w:rPr>
        <w:t>), pp. 63-84. ISBN: 978-84-18388-68-2.</w:t>
      </w:r>
    </w:p>
    <w:p w14:paraId="3B770624" w14:textId="0A1593AB"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C54BC4" w:rsidRPr="00C54BC4">
        <w:rPr>
          <w:rFonts w:ascii="Times New Roman" w:eastAsiaTheme="minorEastAsia" w:hAnsi="Times New Roman"/>
          <w:bCs/>
          <w:snapToGrid w:val="0"/>
          <w:color w:val="000000"/>
          <w:sz w:val="24"/>
          <w:szCs w:val="24"/>
          <w:shd w:val="clear" w:color="auto" w:fill="FFFFFF"/>
          <w:lang w:eastAsia="es-ES"/>
        </w:rPr>
        <w:t xml:space="preserve"> </w:t>
      </w:r>
      <w:r w:rsidR="00C54BC4" w:rsidRPr="00C54BC4">
        <w:rPr>
          <w:rFonts w:ascii="Times New Roman" w:hAnsi="Times New Roman" w:cs="Times New Roman"/>
          <w:bCs/>
          <w:sz w:val="24"/>
          <w:szCs w:val="24"/>
        </w:rPr>
        <w:t>La aportación se ha publicado en la prestigiosa Editorial Silex (Colección Silex Universidad-Historia). El índice SPI (Scholarly Publishers Indicators in Humanities and Social Sciences) de esta editorial es muy alto (ICEE 115), lo que la coloca en una posición 31 sobre 99 en el ranking general de editoriales. Igualmente, el ICEE por la disciplina de Historia es de 84, lo que permite a esta editorial ocupar una posición 6 sobre 40 en el ranking de editoriales clasificadas por áreas de conocimiento o materias (año 2022).</w:t>
      </w:r>
    </w:p>
    <w:p w14:paraId="2485A486" w14:textId="78FD846C" w:rsidR="00316AB9" w:rsidRPr="003B72A7"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54DA517B" w14:textId="1AE5EE6D"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Referencia (1):</w:t>
      </w:r>
      <w:r w:rsidR="00EB1728" w:rsidRPr="00EB1728">
        <w:rPr>
          <w:rFonts w:ascii="Times New Roman" w:hAnsi="Times New Roman" w:cs="Times New Roman"/>
          <w:sz w:val="24"/>
          <w:szCs w:val="24"/>
          <w:lang w:val="es-ES_tradnl"/>
        </w:rPr>
        <w:t xml:space="preserve"> </w:t>
      </w:r>
      <w:r w:rsidR="00246BB0">
        <w:rPr>
          <w:rFonts w:ascii="Times New Roman" w:hAnsi="Times New Roman" w:cs="Times New Roman"/>
          <w:sz w:val="24"/>
          <w:szCs w:val="24"/>
          <w:lang w:val="es-ES_tradnl"/>
        </w:rPr>
        <w:t>Cabrera Sánchez, Margarita. 2015</w:t>
      </w:r>
      <w:r w:rsidR="00EB1728" w:rsidRPr="00EB1728">
        <w:rPr>
          <w:rFonts w:ascii="Times New Roman" w:hAnsi="Times New Roman" w:cs="Times New Roman"/>
          <w:sz w:val="24"/>
          <w:szCs w:val="24"/>
          <w:lang w:val="es-ES_tradnl"/>
        </w:rPr>
        <w:t>.</w:t>
      </w:r>
      <w:r w:rsidR="00246BB0" w:rsidRPr="00246BB0">
        <w:rPr>
          <w:rFonts w:ascii="Times New Roman" w:eastAsiaTheme="minorEastAsia" w:hAnsi="Times New Roman" w:cs="Times New Roman"/>
          <w:bCs/>
          <w:noProof/>
          <w:sz w:val="24"/>
          <w:szCs w:val="24"/>
          <w:lang w:val="es-ES_tradnl" w:eastAsia="es-ES"/>
        </w:rPr>
        <w:t xml:space="preserve"> </w:t>
      </w:r>
      <w:r w:rsidR="00246BB0" w:rsidRPr="00246BB0">
        <w:rPr>
          <w:rFonts w:ascii="Times New Roman" w:hAnsi="Times New Roman" w:cs="Times New Roman"/>
          <w:bCs/>
          <w:sz w:val="24"/>
          <w:szCs w:val="24"/>
          <w:lang w:val="es-ES_tradnl"/>
        </w:rPr>
        <w:t xml:space="preserve">“Técnicas de conservación </w:t>
      </w:r>
      <w:r w:rsidR="00246BB0" w:rsidRPr="00246BB0">
        <w:rPr>
          <w:rFonts w:ascii="Times New Roman" w:hAnsi="Times New Roman" w:cs="Times New Roman"/>
          <w:bCs/>
          <w:i/>
          <w:sz w:val="24"/>
          <w:szCs w:val="24"/>
          <w:lang w:val="es-ES_tradnl"/>
        </w:rPr>
        <w:t>post mortem</w:t>
      </w:r>
      <w:r w:rsidR="00246BB0" w:rsidRPr="00246BB0">
        <w:rPr>
          <w:rFonts w:ascii="Times New Roman" w:hAnsi="Times New Roman" w:cs="Times New Roman"/>
          <w:bCs/>
          <w:sz w:val="24"/>
          <w:szCs w:val="24"/>
          <w:lang w:val="es-ES_tradnl"/>
        </w:rPr>
        <w:t xml:space="preserve"> aplicadas a los miembros de la realeza hispánica medieval”, </w:t>
      </w:r>
      <w:r w:rsidR="00246BB0" w:rsidRPr="00246BB0">
        <w:rPr>
          <w:rFonts w:ascii="Times New Roman" w:hAnsi="Times New Roman" w:cs="Times New Roman"/>
          <w:bCs/>
          <w:i/>
          <w:sz w:val="24"/>
          <w:szCs w:val="24"/>
          <w:lang w:val="es-ES_tradnl"/>
        </w:rPr>
        <w:t>Edad Media. Revista de Historia</w:t>
      </w:r>
      <w:r w:rsidR="00246BB0" w:rsidRPr="00246BB0">
        <w:rPr>
          <w:rFonts w:ascii="Times New Roman" w:hAnsi="Times New Roman" w:cs="Times New Roman"/>
          <w:bCs/>
          <w:sz w:val="24"/>
          <w:szCs w:val="24"/>
          <w:lang w:val="es-ES_tradnl"/>
        </w:rPr>
        <w:t>, 16, pp. 175-198. ISSN: 1138-9621.</w:t>
      </w:r>
    </w:p>
    <w:p w14:paraId="5674B526" w14:textId="24416C8F"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246BB0" w:rsidRPr="00246BB0">
        <w:rPr>
          <w:rFonts w:ascii="Times New Roman" w:eastAsiaTheme="minorEastAsia" w:hAnsi="Times New Roman" w:cs="Times New Roman"/>
          <w:bCs/>
          <w:noProof/>
          <w:sz w:val="24"/>
          <w:szCs w:val="24"/>
          <w:lang w:val="es-ES_tradnl" w:eastAsia="es-ES"/>
        </w:rPr>
        <w:t xml:space="preserve"> </w:t>
      </w:r>
      <w:r w:rsidR="00246BB0" w:rsidRPr="00246BB0">
        <w:rPr>
          <w:rFonts w:ascii="Times New Roman" w:hAnsi="Times New Roman" w:cs="Times New Roman"/>
          <w:bCs/>
          <w:sz w:val="24"/>
          <w:szCs w:val="24"/>
          <w:lang w:val="es-ES_tradnl"/>
        </w:rPr>
        <w:t xml:space="preserve">La aportación se ha publicado en </w:t>
      </w:r>
      <w:r w:rsidR="00246BB0" w:rsidRPr="00246BB0">
        <w:rPr>
          <w:rFonts w:ascii="Times New Roman" w:hAnsi="Times New Roman" w:cs="Times New Roman"/>
          <w:bCs/>
          <w:i/>
          <w:sz w:val="24"/>
          <w:szCs w:val="24"/>
          <w:lang w:val="es-ES_tradnl"/>
        </w:rPr>
        <w:t>Edad Media. Revista de Historia</w:t>
      </w:r>
      <w:r w:rsidR="00246BB0" w:rsidRPr="00246BB0">
        <w:rPr>
          <w:rFonts w:ascii="Times New Roman" w:hAnsi="Times New Roman" w:cs="Times New Roman"/>
          <w:bCs/>
          <w:sz w:val="24"/>
          <w:szCs w:val="24"/>
          <w:lang w:val="es-ES_tradnl"/>
        </w:rPr>
        <w:t>, revista internacional fundada por el profesor Julio Valdeón Baruque en 1998 y considerada como una de las revistas españolas de Historia Medieval mejor valoradas. En la base de datos MIAR (Matriz de información para la evaluación de revistas) aparece con una puntuación de 4,8 en el índice de difusión de la publicación (ICDS). La CIRC (Clasificación Integrada de Revistas Científicas) clasifica a la revista en el grupo B. La revista está incluida en EMERGING SOURCES CITATION INDEX y en el ERIHPlus (European Reference Index for the Humanities), elaborado por la European Science Foundation, y ha obtenido el sello de calidad de la FECYT. Además, el artículo está indexado en INTERNATIONAL MEDIEVAL BIBLIOGRAPHY y en REGESTA IMPERII.</w:t>
      </w:r>
    </w:p>
    <w:p w14:paraId="565647FF" w14:textId="17179FF4"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EB1728" w:rsidRPr="00EB1728">
        <w:rPr>
          <w:rFonts w:ascii="Times New Roman" w:hAnsi="Times New Roman" w:cs="Times New Roman"/>
          <w:sz w:val="24"/>
          <w:szCs w:val="24"/>
          <w:lang w:val="es-ES_tradnl"/>
        </w:rPr>
        <w:t xml:space="preserve"> Cabrera Sánchez, Margarita. 201</w:t>
      </w:r>
      <w:r w:rsidR="00246BB0">
        <w:rPr>
          <w:rFonts w:ascii="Times New Roman" w:hAnsi="Times New Roman" w:cs="Times New Roman"/>
          <w:sz w:val="24"/>
          <w:szCs w:val="24"/>
          <w:lang w:val="es-ES_tradnl"/>
        </w:rPr>
        <w:t>6</w:t>
      </w:r>
      <w:r w:rsidR="00EB1728" w:rsidRPr="00EB1728">
        <w:rPr>
          <w:rFonts w:ascii="Times New Roman" w:hAnsi="Times New Roman" w:cs="Times New Roman"/>
          <w:sz w:val="24"/>
          <w:szCs w:val="24"/>
          <w:lang w:val="es-ES_tradnl"/>
        </w:rPr>
        <w:t>.</w:t>
      </w:r>
      <w:r w:rsidR="00246BB0" w:rsidRPr="00246BB0">
        <w:rPr>
          <w:rFonts w:ascii="Times New Roman" w:eastAsiaTheme="minorEastAsia" w:hAnsi="Times New Roman" w:cs="Times New Roman"/>
          <w:bCs/>
          <w:sz w:val="24"/>
          <w:szCs w:val="24"/>
          <w:lang w:val="es-ES_tradnl" w:eastAsia="es-ES"/>
        </w:rPr>
        <w:t xml:space="preserve"> </w:t>
      </w:r>
      <w:r w:rsidR="00246BB0" w:rsidRPr="00246BB0">
        <w:rPr>
          <w:rFonts w:ascii="Times New Roman" w:hAnsi="Times New Roman" w:cs="Times New Roman"/>
          <w:bCs/>
          <w:sz w:val="24"/>
          <w:szCs w:val="24"/>
          <w:lang w:val="es-ES_tradnl"/>
        </w:rPr>
        <w:t xml:space="preserve">“Cristianos nuevos y cargos concejiles. Jurados conversos en Córdoba a finales del Medievo”, </w:t>
      </w:r>
      <w:r w:rsidR="00246BB0" w:rsidRPr="00246BB0">
        <w:rPr>
          <w:rFonts w:ascii="Times New Roman" w:hAnsi="Times New Roman" w:cs="Times New Roman"/>
          <w:bCs/>
          <w:i/>
          <w:sz w:val="24"/>
          <w:szCs w:val="24"/>
          <w:lang w:val="es-ES_tradnl"/>
        </w:rPr>
        <w:t>Espacio, Tiempo y Forma. Serie III. Historia Medieval</w:t>
      </w:r>
      <w:r w:rsidR="00246BB0" w:rsidRPr="00246BB0">
        <w:rPr>
          <w:rFonts w:ascii="Times New Roman" w:hAnsi="Times New Roman" w:cs="Times New Roman"/>
          <w:bCs/>
          <w:sz w:val="24"/>
          <w:szCs w:val="24"/>
          <w:lang w:val="es-ES_tradnl"/>
        </w:rPr>
        <w:t>, 29, pp. 155-181. ISSN: 0214-9745.</w:t>
      </w:r>
    </w:p>
    <w:p w14:paraId="4714EFA2" w14:textId="148EBB9C"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246BB0" w:rsidRPr="00246BB0">
        <w:rPr>
          <w:rFonts w:ascii="Times New Roman" w:eastAsiaTheme="minorEastAsia" w:hAnsi="Times New Roman" w:cs="Times New Roman"/>
          <w:sz w:val="24"/>
          <w:szCs w:val="24"/>
          <w:lang w:eastAsia="es-ES"/>
        </w:rPr>
        <w:t xml:space="preserve"> </w:t>
      </w:r>
      <w:r w:rsidR="00246BB0" w:rsidRPr="00246BB0">
        <w:rPr>
          <w:rFonts w:ascii="Times New Roman" w:hAnsi="Times New Roman" w:cs="Times New Roman"/>
          <w:sz w:val="24"/>
          <w:szCs w:val="24"/>
        </w:rPr>
        <w:t xml:space="preserve">La aportación se ha publicado en </w:t>
      </w:r>
      <w:r w:rsidR="00246BB0" w:rsidRPr="00246BB0">
        <w:rPr>
          <w:rFonts w:ascii="Times New Roman" w:hAnsi="Times New Roman" w:cs="Times New Roman"/>
          <w:bCs/>
          <w:i/>
          <w:sz w:val="24"/>
          <w:szCs w:val="24"/>
          <w:lang w:val="es-ES_tradnl"/>
        </w:rPr>
        <w:t>Espacio, Tiempo y Forma. Serie III. Historia Medieval</w:t>
      </w:r>
      <w:r w:rsidR="00246BB0" w:rsidRPr="00246BB0">
        <w:rPr>
          <w:rFonts w:ascii="Times New Roman" w:hAnsi="Times New Roman" w:cs="Times New Roman"/>
          <w:bCs/>
          <w:sz w:val="24"/>
          <w:szCs w:val="24"/>
          <w:lang w:val="es-ES_tradnl"/>
        </w:rPr>
        <w:t>, revista internacional fundada en 1988. En la base de datos MIAR aparece con una puntuación de 10 en el ICDS. La CIRC clasifica a la revista en el grupo B. La revista está incluida en EMERGING SOURCES CITATION INDEX, en el DIRECTORY OF OPEN ACCESS JOURNALS (DOAJ) y en el ERIHPlus y ha obtenido el sello de calidad de la FECYT. Además, el artículo está indexado en REGESTA IMPERII.</w:t>
      </w:r>
    </w:p>
    <w:p w14:paraId="208DD02F" w14:textId="11C22CFD"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r w:rsidR="00EB1728" w:rsidRPr="00EB1728">
        <w:rPr>
          <w:rFonts w:ascii="Times New Roman" w:hAnsi="Times New Roman" w:cs="Times New Roman"/>
          <w:sz w:val="24"/>
          <w:szCs w:val="24"/>
          <w:lang w:val="es-ES_tradnl"/>
        </w:rPr>
        <w:t xml:space="preserve"> Cabrera Sánchez</w:t>
      </w:r>
      <w:r w:rsidR="006F5DAD">
        <w:rPr>
          <w:rFonts w:ascii="Times New Roman" w:hAnsi="Times New Roman" w:cs="Times New Roman"/>
          <w:sz w:val="24"/>
          <w:szCs w:val="24"/>
          <w:lang w:val="es-ES_tradnl"/>
        </w:rPr>
        <w:t>, Margarita. 2016</w:t>
      </w:r>
      <w:r w:rsidR="00EB1728" w:rsidRPr="00EB1728">
        <w:rPr>
          <w:rFonts w:ascii="Times New Roman" w:hAnsi="Times New Roman" w:cs="Times New Roman"/>
          <w:sz w:val="24"/>
          <w:szCs w:val="24"/>
          <w:lang w:val="es-ES_tradnl"/>
        </w:rPr>
        <w:t>.</w:t>
      </w:r>
      <w:r w:rsidR="006F5DAD" w:rsidRPr="006F5DAD">
        <w:rPr>
          <w:rFonts w:ascii="Times New Roman" w:eastAsiaTheme="minorEastAsia" w:hAnsi="Times New Roman" w:cs="Times New Roman"/>
          <w:bCs/>
          <w:sz w:val="24"/>
          <w:szCs w:val="24"/>
          <w:lang w:val="es-ES_tradnl" w:eastAsia="es-ES"/>
        </w:rPr>
        <w:t xml:space="preserve"> </w:t>
      </w:r>
      <w:r w:rsidR="006F5DAD" w:rsidRPr="006F5DAD">
        <w:rPr>
          <w:rFonts w:ascii="Times New Roman" w:hAnsi="Times New Roman" w:cs="Times New Roman"/>
          <w:bCs/>
          <w:sz w:val="24"/>
          <w:szCs w:val="24"/>
          <w:lang w:val="es-ES_tradnl"/>
        </w:rPr>
        <w:t xml:space="preserve">“Medicina y conversos en la Córdoba del siglo XV”, </w:t>
      </w:r>
      <w:r w:rsidR="006F5DAD" w:rsidRPr="006F5DAD">
        <w:rPr>
          <w:rFonts w:ascii="Times New Roman" w:hAnsi="Times New Roman" w:cs="Times New Roman"/>
          <w:bCs/>
          <w:i/>
          <w:sz w:val="24"/>
          <w:szCs w:val="24"/>
          <w:lang w:val="es-ES_tradnl"/>
        </w:rPr>
        <w:t>Medievalismo</w:t>
      </w:r>
      <w:r w:rsidR="006F5DAD" w:rsidRPr="006F5DAD">
        <w:rPr>
          <w:rFonts w:ascii="Times New Roman" w:hAnsi="Times New Roman" w:cs="Times New Roman"/>
          <w:bCs/>
          <w:sz w:val="24"/>
          <w:szCs w:val="24"/>
          <w:lang w:val="es-ES_tradnl"/>
        </w:rPr>
        <w:t>, 26, pp. 63-85. ISSN: 1131-8155.</w:t>
      </w:r>
    </w:p>
    <w:p w14:paraId="5C9BD4D0" w14:textId="523DE878"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6F5DAD" w:rsidRPr="006F5DAD">
        <w:rPr>
          <w:rFonts w:ascii="Times New Roman" w:eastAsiaTheme="minorEastAsia" w:hAnsi="Times New Roman" w:cs="Times New Roman"/>
          <w:bCs/>
          <w:noProof/>
          <w:sz w:val="24"/>
          <w:szCs w:val="24"/>
          <w:lang w:val="es-ES_tradnl" w:eastAsia="es-ES"/>
        </w:rPr>
        <w:t xml:space="preserve"> </w:t>
      </w:r>
      <w:r w:rsidR="006F5DAD" w:rsidRPr="006F5DAD">
        <w:rPr>
          <w:rFonts w:ascii="Times New Roman" w:hAnsi="Times New Roman" w:cs="Times New Roman"/>
          <w:bCs/>
          <w:sz w:val="24"/>
          <w:szCs w:val="24"/>
          <w:lang w:val="es-ES_tradnl"/>
        </w:rPr>
        <w:t xml:space="preserve">La aportación se ha publicado en </w:t>
      </w:r>
      <w:r w:rsidR="006F5DAD" w:rsidRPr="006F5DAD">
        <w:rPr>
          <w:rFonts w:ascii="Times New Roman" w:hAnsi="Times New Roman" w:cs="Times New Roman"/>
          <w:bCs/>
          <w:i/>
          <w:sz w:val="24"/>
          <w:szCs w:val="24"/>
          <w:lang w:val="es-ES_tradnl"/>
        </w:rPr>
        <w:t>Medievalismo</w:t>
      </w:r>
      <w:r w:rsidR="006F5DAD" w:rsidRPr="006F5DAD">
        <w:rPr>
          <w:rFonts w:ascii="Times New Roman" w:hAnsi="Times New Roman" w:cs="Times New Roman"/>
          <w:bCs/>
          <w:sz w:val="24"/>
          <w:szCs w:val="24"/>
          <w:lang w:val="es-ES_tradnl"/>
        </w:rPr>
        <w:t>, revista internacional fundada por el profesor Eloy Benito Ruano en 1991 y editada por la Sociedad Española de Estudios Medievales. Está considerada como una de las mejores revistas españolas de Historia Medieval. En la base de datos MIAR aparece con una puntuación de 9,9 en el ICDS. La CIRC clasifica a la revista en el grupo B. La revista está incluida en EMERGING SOURCES CITATION INDEX y en el ERIHPlus y ha obtenido el sello de calidad de la FECYT. Además, el artículo está indexado en INTERNATIONAL MEDIEVAL BIBLIOGRAPHY y en REGESTA IMPERII.</w:t>
      </w:r>
    </w:p>
    <w:p w14:paraId="0711D7AE" w14:textId="3E31D9D7"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78A3536B" w14:textId="533E556E"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246873" w:rsidRPr="00246873">
        <w:rPr>
          <w:rFonts w:ascii="Times New Roman" w:eastAsia="Calibri" w:hAnsi="Times New Roman" w:cs="Times New Roman"/>
          <w:i/>
        </w:rPr>
        <w:t>Pruévalo e verás ques çierto. Recetas y conocimientos de la sociedad medieval para el siglo XXI</w:t>
      </w:r>
    </w:p>
    <w:p w14:paraId="002A2B2D" w14:textId="4B36FCF5"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246873">
        <w:rPr>
          <w:rFonts w:ascii="Times New Roman" w:eastAsia="Calibri" w:hAnsi="Times New Roman" w:cs="Times New Roman"/>
        </w:rPr>
        <w:t xml:space="preserve"> Investigador</w:t>
      </w:r>
    </w:p>
    <w:p w14:paraId="2CC430E6" w14:textId="6860DC6E"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246873" w:rsidRPr="00246873">
        <w:rPr>
          <w:rFonts w:ascii="Times New Roman" w:eastAsia="Calibri" w:hAnsi="Times New Roman" w:cs="Times New Roman"/>
        </w:rPr>
        <w:t>PID2019-108736GB-100</w:t>
      </w:r>
    </w:p>
    <w:p w14:paraId="7D94B94C" w14:textId="7B9846A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246873" w:rsidRPr="00246873">
        <w:rPr>
          <w:rFonts w:ascii="Times New Roman" w:eastAsia="Calibri" w:hAnsi="Times New Roman" w:cs="Times New Roman"/>
        </w:rPr>
        <w:t>Ministerio de Ciencia, Innovación y Universidades.</w:t>
      </w:r>
    </w:p>
    <w:p w14:paraId="4D959F54" w14:textId="57DABBD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246873" w:rsidRPr="00246873">
        <w:rPr>
          <w:rFonts w:ascii="Times New Roman" w:eastAsia="Calibri" w:hAnsi="Times New Roman" w:cs="Times New Roman"/>
        </w:rPr>
        <w:t>01/06/2020</w:t>
      </w:r>
    </w:p>
    <w:p w14:paraId="000E4A23" w14:textId="50FB83C3"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246873" w:rsidRPr="00246873">
        <w:rPr>
          <w:rFonts w:ascii="Times New Roman" w:eastAsia="Calibri" w:hAnsi="Times New Roman" w:cs="Times New Roman"/>
        </w:rPr>
        <w:t>31/05/2024</w:t>
      </w:r>
    </w:p>
    <w:p w14:paraId="3F3ED46A" w14:textId="27AB8885" w:rsidR="00316AB9" w:rsidRPr="003B72A7" w:rsidRDefault="00316AB9" w:rsidP="0024734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lastRenderedPageBreak/>
        <w:t xml:space="preserve">Nombre del IP </w:t>
      </w:r>
      <w:r w:rsidR="00DC7BFB">
        <w:rPr>
          <w:rFonts w:ascii="Times New Roman" w:eastAsia="Calibri" w:hAnsi="Times New Roman" w:cs="Times New Roman"/>
        </w:rPr>
        <w:t>(</w:t>
      </w:r>
      <w:r w:rsidR="00247349" w:rsidRPr="00DC7BFB">
        <w:rPr>
          <w:rFonts w:ascii="Times New Roman" w:eastAsia="Calibri" w:hAnsi="Times New Roman" w:cs="Times New Roman"/>
          <w:color w:val="000000" w:themeColor="text1"/>
        </w:rPr>
        <w:t>s</w:t>
      </w:r>
      <w:r w:rsidR="00DC7BFB" w:rsidRPr="00DC7BFB">
        <w:rPr>
          <w:rFonts w:ascii="Times New Roman" w:eastAsia="Calibri" w:hAnsi="Times New Roman" w:cs="Times New Roman"/>
          <w:color w:val="000000" w:themeColor="text1"/>
        </w:rPr>
        <w:t>o</w:t>
      </w:r>
      <w:r w:rsidR="00247349" w:rsidRPr="00DC7BFB">
        <w:rPr>
          <w:rFonts w:ascii="Times New Roman" w:eastAsia="Calibri" w:hAnsi="Times New Roman" w:cs="Times New Roman"/>
          <w:color w:val="000000" w:themeColor="text1"/>
        </w:rPr>
        <w:t>lo si es profesor del PD</w:t>
      </w:r>
      <w:r w:rsidR="00DC7BFB">
        <w:rPr>
          <w:rFonts w:ascii="Times New Roman" w:eastAsia="Calibri" w:hAnsi="Times New Roman" w:cs="Times New Roman"/>
          <w:color w:val="000000" w:themeColor="text1"/>
        </w:rPr>
        <w:t>)</w:t>
      </w:r>
      <w:r w:rsidR="00246873">
        <w:rPr>
          <w:rFonts w:ascii="Times New Roman" w:eastAsia="Calibri" w:hAnsi="Times New Roman" w:cs="Times New Roman"/>
          <w:color w:val="000000" w:themeColor="text1"/>
        </w:rPr>
        <w:t>: Ricardo Córdoba de la Llave</w:t>
      </w:r>
    </w:p>
    <w:p w14:paraId="356B9835" w14:textId="3569A97C"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246873" w:rsidRPr="00246873">
        <w:rPr>
          <w:rFonts w:ascii="Times New Roman" w:eastAsia="Calibri" w:hAnsi="Times New Roman" w:cs="Times New Roman"/>
          <w:bCs/>
          <w:lang w:val="es-ES_tradnl"/>
        </w:rPr>
        <w:t>42.350</w:t>
      </w:r>
      <w:r w:rsidR="00246873">
        <w:rPr>
          <w:rFonts w:ascii="Times New Roman" w:eastAsia="Calibri" w:hAnsi="Times New Roman" w:cs="Times New Roman"/>
          <w:bCs/>
          <w:lang w:val="es-ES_tradnl"/>
        </w:rPr>
        <w:t xml:space="preserve"> €</w:t>
      </w:r>
    </w:p>
    <w:p w14:paraId="6CC330D1" w14:textId="6A39807E"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1734BED6" w14:textId="03D5C88F"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5707D6" w:rsidRPr="005707D6">
        <w:rPr>
          <w:rFonts w:ascii="Times New Roman" w:eastAsia="Calibri" w:hAnsi="Times New Roman" w:cs="Times New Roman"/>
          <w:bCs/>
          <w:i/>
          <w:lang w:val="es-ES_tradnl"/>
        </w:rPr>
        <w:t>La muerte del príncipe en Francia y en los reinos hispánicos (s. XI-XV). Modelos de comparación</w:t>
      </w:r>
    </w:p>
    <w:p w14:paraId="5D89C36D" w14:textId="2E38904C"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5707D6">
        <w:rPr>
          <w:rFonts w:ascii="Times New Roman" w:eastAsia="Calibri" w:hAnsi="Times New Roman" w:cs="Times New Roman"/>
        </w:rPr>
        <w:t xml:space="preserve"> Investigador</w:t>
      </w:r>
    </w:p>
    <w:p w14:paraId="091B0278" w14:textId="4B3A4209"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5707D6" w:rsidRPr="005707D6">
        <w:rPr>
          <w:rFonts w:ascii="Times New Roman" w:eastAsia="Calibri" w:hAnsi="Times New Roman" w:cs="Times New Roman"/>
          <w:bCs/>
          <w:lang w:val="es-ES_tradnl"/>
        </w:rPr>
        <w:t>HAR2016-74846-PMIGRAVIT</w:t>
      </w:r>
    </w:p>
    <w:p w14:paraId="6C3A6F36" w14:textId="6FEB3378"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5707D6" w:rsidRPr="005707D6">
        <w:rPr>
          <w:rFonts w:ascii="Times New Roman" w:eastAsia="Calibri" w:hAnsi="Times New Roman" w:cs="Times New Roman"/>
          <w:bCs/>
          <w:lang w:val="es-ES_tradnl"/>
        </w:rPr>
        <w:t>Agencia Estatal de Investigación del Gobierno de España.</w:t>
      </w:r>
    </w:p>
    <w:p w14:paraId="18C95E9C" w14:textId="2ED9B6E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5707D6" w:rsidRPr="005707D6">
        <w:rPr>
          <w:rFonts w:ascii="Times New Roman" w:eastAsia="Calibri" w:hAnsi="Times New Roman" w:cs="Times New Roman"/>
          <w:bCs/>
          <w:lang w:val="es-ES_tradnl"/>
        </w:rPr>
        <w:t>31/12/2016</w:t>
      </w:r>
    </w:p>
    <w:p w14:paraId="003F410C" w14:textId="7B67738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5707D6" w:rsidRPr="005707D6">
        <w:rPr>
          <w:rFonts w:ascii="Times New Roman" w:eastAsia="Calibri" w:hAnsi="Times New Roman" w:cs="Times New Roman"/>
          <w:bCs/>
          <w:lang w:val="es-ES_tradnl"/>
        </w:rPr>
        <w:t>29/12/2020</w:t>
      </w:r>
    </w:p>
    <w:p w14:paraId="15AF0995" w14:textId="7678562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5707D6">
        <w:rPr>
          <w:rFonts w:ascii="Times New Roman" w:eastAsia="Calibri" w:hAnsi="Times New Roman" w:cs="Times New Roman"/>
        </w:rPr>
        <w:t>Fermín Miranda García</w:t>
      </w:r>
    </w:p>
    <w:p w14:paraId="770F50A6" w14:textId="57B93BBE" w:rsidR="00316AB9"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5707D6" w:rsidRPr="005707D6">
        <w:rPr>
          <w:rFonts w:ascii="Times New Roman" w:eastAsia="Calibri" w:hAnsi="Times New Roman" w:cs="Times New Roman"/>
          <w:bCs/>
          <w:lang w:val="es-ES_tradnl"/>
        </w:rPr>
        <w:t>42.350</w:t>
      </w:r>
      <w:r w:rsidR="005707D6">
        <w:rPr>
          <w:rFonts w:ascii="Times New Roman" w:eastAsia="Calibri" w:hAnsi="Times New Roman" w:cs="Times New Roman"/>
          <w:bCs/>
          <w:lang w:val="es-ES_tradnl"/>
        </w:rPr>
        <w:t xml:space="preserve"> €</w:t>
      </w:r>
    </w:p>
    <w:p w14:paraId="289EB55A" w14:textId="7835D0C5" w:rsidR="00247349" w:rsidRPr="00247349" w:rsidRDefault="00247349" w:rsidP="00316AB9">
      <w:pPr>
        <w:spacing w:after="180" w:line="240" w:lineRule="auto"/>
        <w:jc w:val="both"/>
        <w:rPr>
          <w:rFonts w:ascii="Times New Roman" w:eastAsia="Calibri" w:hAnsi="Times New Roman" w:cs="Times New Roman"/>
          <w:color w:val="FF0000"/>
        </w:rPr>
      </w:pPr>
      <w:r w:rsidRPr="00DC7BFB">
        <w:rPr>
          <w:rFonts w:ascii="Times New Roman" w:eastAsia="Calibri" w:hAnsi="Times New Roman" w:cs="Times New Roman"/>
          <w:color w:val="000000" w:themeColor="text1"/>
        </w:rPr>
        <w:t>Nº de profesores del programa implicados en el proyecto:</w:t>
      </w:r>
      <w:r w:rsidR="005707D6">
        <w:rPr>
          <w:rFonts w:ascii="Times New Roman" w:eastAsia="Calibri" w:hAnsi="Times New Roman" w:cs="Times New Roman"/>
          <w:color w:val="000000" w:themeColor="text1"/>
        </w:rPr>
        <w:t xml:space="preserve"> 1</w:t>
      </w:r>
    </w:p>
    <w:p w14:paraId="5DD919E4" w14:textId="300D541F"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18AEBEB8" w14:textId="093C4EFF"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p>
    <w:p w14:paraId="02D767BF" w14:textId="57BC6AEA"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p>
    <w:p w14:paraId="1CB3C821" w14:textId="6E49964A"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Tutores y directores</w:t>
      </w:r>
      <w:r w:rsidR="00316AB9" w:rsidRPr="003B72A7">
        <w:rPr>
          <w:rFonts w:ascii="Times New Roman" w:hAnsi="Times New Roman" w:cs="Times New Roman"/>
          <w:sz w:val="24"/>
          <w:szCs w:val="24"/>
        </w:rPr>
        <w:t xml:space="preserve">: </w:t>
      </w:r>
    </w:p>
    <w:p w14:paraId="3811673E" w14:textId="55491908"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p>
    <w:p w14:paraId="0EB28A6C" w14:textId="027B496F"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Sí/No.</w:t>
      </w:r>
    </w:p>
    <w:p w14:paraId="009695DE" w14:textId="20A66C8C"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Calificación obtenida</w:t>
      </w:r>
      <w:r w:rsidR="00316AB9" w:rsidRPr="003B72A7">
        <w:rPr>
          <w:rFonts w:ascii="Times New Roman" w:hAnsi="Times New Roman" w:cs="Times New Roman"/>
          <w:sz w:val="24"/>
          <w:szCs w:val="24"/>
        </w:rPr>
        <w:t xml:space="preserve">: </w:t>
      </w:r>
    </w:p>
    <w:p w14:paraId="0E1A2E2E" w14:textId="477A8F82"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Sí/No.</w:t>
      </w:r>
    </w:p>
    <w:p w14:paraId="6A95E78E" w14:textId="7A92C4E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00952C21" w:rsidRPr="003B72A7">
        <w:rPr>
          <w:rStyle w:val="Refdenotaalpie"/>
          <w:rFonts w:ascii="Times New Roman" w:hAnsi="Times New Roman" w:cs="Times New Roman"/>
          <w:sz w:val="24"/>
          <w:szCs w:val="24"/>
        </w:rPr>
        <w:footnoteReference w:id="2"/>
      </w:r>
    </w:p>
    <w:p w14:paraId="0CE03D2B" w14:textId="3FB2DB5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11974615" w14:textId="41CD197B" w:rsidR="00952C21" w:rsidRPr="00247349" w:rsidRDefault="00952C21" w:rsidP="00952C21">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Resumen de índice de impacto (criterios CNEAI):</w:t>
      </w:r>
      <w:r w:rsidR="00247349" w:rsidRPr="00DC7BFB">
        <w:rPr>
          <w:rFonts w:ascii="Times New Roman" w:hAnsi="Times New Roman" w:cs="Times New Roman"/>
          <w:color w:val="000000" w:themeColor="text1"/>
          <w:sz w:val="24"/>
          <w:szCs w:val="24"/>
        </w:rPr>
        <w:t xml:space="preserve"> </w:t>
      </w:r>
    </w:p>
    <w:p w14:paraId="137C5853" w14:textId="2CAA3150"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24553448" w14:textId="10D7950F"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6590B0E" w14:textId="027A2FB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5EC8CD25" w14:textId="24864199"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EBCFFB5" w14:textId="1D220198"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3FDEBF19" w14:textId="77777777"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p>
    <w:p w14:paraId="5F55E883" w14:textId="77777777"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lastRenderedPageBreak/>
        <w:t xml:space="preserve">Doctorando: </w:t>
      </w:r>
    </w:p>
    <w:p w14:paraId="7DC5DFE6" w14:textId="77777777"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p>
    <w:p w14:paraId="2B2B737E" w14:textId="119C5337"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p>
    <w:p w14:paraId="13DE44D9" w14:textId="0F37FB56" w:rsidR="008F74D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952C21" w:rsidRPr="003B72A7">
        <w:rPr>
          <w:rStyle w:val="Refdenotaalpie"/>
          <w:rFonts w:ascii="Times New Roman" w:hAnsi="Times New Roman" w:cs="Times New Roman"/>
          <w:sz w:val="24"/>
          <w:szCs w:val="24"/>
        </w:rPr>
        <w:footnoteReference w:id="3"/>
      </w:r>
    </w:p>
    <w:p w14:paraId="0EE50909"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039845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3B612E2"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7AFF267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9729B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2CCB724D" w14:textId="13ECB2C4"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7C31FF8" w14:textId="60B36D84"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143FAB9C"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p>
    <w:p w14:paraId="4E568AFE" w14:textId="6FC850D4"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7606A0F6" w14:textId="7572C329"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p>
    <w:p w14:paraId="335C21DF" w14:textId="79EF637B"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p>
    <w:p w14:paraId="05061244" w14:textId="4005E8FD"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Estudiantes en co-tutela e institución asociada</w:t>
      </w:r>
      <w:r w:rsidR="00316AB9" w:rsidRPr="003B72A7">
        <w:rPr>
          <w:rFonts w:ascii="Times New Roman" w:hAnsi="Times New Roman" w:cs="Times New Roman"/>
          <w:sz w:val="24"/>
          <w:szCs w:val="24"/>
          <w:lang w:val="es-ES_tradnl"/>
        </w:rPr>
        <w:t>:</w:t>
      </w:r>
    </w:p>
    <w:p w14:paraId="01EADDC0" w14:textId="11ECFF61"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p>
    <w:p w14:paraId="4DFB8636" w14:textId="72621C3D"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p>
    <w:p w14:paraId="36B52400" w14:textId="479AC139"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49C272DF" w14:textId="4300506B"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Situación de la tesis: </w:t>
      </w:r>
      <w:r w:rsidR="00172D0A" w:rsidRPr="003B72A7">
        <w:rPr>
          <w:rFonts w:ascii="Times New Roman" w:hAnsi="Times New Roman" w:cs="Times New Roman"/>
          <w:sz w:val="24"/>
          <w:szCs w:val="24"/>
          <w:lang w:val="es-ES_tradnl"/>
        </w:rPr>
        <w:t>Finalizada</w:t>
      </w:r>
      <w:r w:rsidRPr="003B72A7">
        <w:rPr>
          <w:rFonts w:ascii="Times New Roman" w:hAnsi="Times New Roman" w:cs="Times New Roman"/>
          <w:sz w:val="24"/>
          <w:szCs w:val="24"/>
          <w:lang w:val="es-ES_tradnl"/>
        </w:rPr>
        <w:t>/En proceso</w:t>
      </w:r>
    </w:p>
    <w:p w14:paraId="5AE1AC2C" w14:textId="22657048"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1BCF3D43"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p>
    <w:p w14:paraId="26AFEFEF" w14:textId="66CC7051"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p>
    <w:p w14:paraId="25E47CD9" w14:textId="46946E8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2FE59BEE" w14:textId="6BC49B6F"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77777777" w:rsidR="005E1CA8" w:rsidRPr="003B72A7" w:rsidRDefault="005E1CA8" w:rsidP="005E1CA8">
      <w:pPr>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4E57" w14:textId="77777777" w:rsidR="000C0A99" w:rsidRDefault="000C0A99" w:rsidP="00F745DA">
      <w:pPr>
        <w:spacing w:after="0" w:line="240" w:lineRule="auto"/>
      </w:pPr>
      <w:r>
        <w:separator/>
      </w:r>
    </w:p>
  </w:endnote>
  <w:endnote w:type="continuationSeparator" w:id="0">
    <w:p w14:paraId="7B896553" w14:textId="77777777" w:rsidR="000C0A99" w:rsidRDefault="000C0A99"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5FBD" w14:textId="77777777" w:rsidR="000C0A99" w:rsidRDefault="000C0A99" w:rsidP="00F745DA">
      <w:pPr>
        <w:spacing w:after="0" w:line="240" w:lineRule="auto"/>
      </w:pPr>
      <w:r>
        <w:separator/>
      </w:r>
    </w:p>
  </w:footnote>
  <w:footnote w:type="continuationSeparator" w:id="0">
    <w:p w14:paraId="4471CDC4" w14:textId="77777777" w:rsidR="000C0A99" w:rsidRDefault="000C0A99"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Formato para libro: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Astrana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003417">
    <w:abstractNumId w:val="1"/>
  </w:num>
  <w:num w:numId="2" w16cid:durableId="1095247080">
    <w:abstractNumId w:val="2"/>
  </w:num>
  <w:num w:numId="3" w16cid:durableId="1458137235">
    <w:abstractNumId w:val="3"/>
  </w:num>
  <w:num w:numId="4" w16cid:durableId="657459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B25"/>
    <w:rsid w:val="0002133D"/>
    <w:rsid w:val="0005063A"/>
    <w:rsid w:val="000C0A99"/>
    <w:rsid w:val="001207D8"/>
    <w:rsid w:val="00130F87"/>
    <w:rsid w:val="00172D0A"/>
    <w:rsid w:val="001B3EE9"/>
    <w:rsid w:val="00246873"/>
    <w:rsid w:val="00246BB0"/>
    <w:rsid w:val="00247349"/>
    <w:rsid w:val="00291C1E"/>
    <w:rsid w:val="002A7041"/>
    <w:rsid w:val="00316AB9"/>
    <w:rsid w:val="003B72A7"/>
    <w:rsid w:val="003D11B7"/>
    <w:rsid w:val="003D3AF8"/>
    <w:rsid w:val="004B33BA"/>
    <w:rsid w:val="00530597"/>
    <w:rsid w:val="005707D6"/>
    <w:rsid w:val="005E1CA8"/>
    <w:rsid w:val="00616A13"/>
    <w:rsid w:val="006402AA"/>
    <w:rsid w:val="00654125"/>
    <w:rsid w:val="006F5DAD"/>
    <w:rsid w:val="00797902"/>
    <w:rsid w:val="007D127B"/>
    <w:rsid w:val="007E1E29"/>
    <w:rsid w:val="008F74D9"/>
    <w:rsid w:val="00952C21"/>
    <w:rsid w:val="0096635F"/>
    <w:rsid w:val="009E703E"/>
    <w:rsid w:val="009F6D64"/>
    <w:rsid w:val="00B64486"/>
    <w:rsid w:val="00BD0EBD"/>
    <w:rsid w:val="00C14EAE"/>
    <w:rsid w:val="00C54BC4"/>
    <w:rsid w:val="00C62EDE"/>
    <w:rsid w:val="00CA6DC7"/>
    <w:rsid w:val="00CC0590"/>
    <w:rsid w:val="00CF2B0C"/>
    <w:rsid w:val="00DC7BFB"/>
    <w:rsid w:val="00DD75C8"/>
    <w:rsid w:val="00E21DAF"/>
    <w:rsid w:val="00E64B25"/>
    <w:rsid w:val="00EB1728"/>
    <w:rsid w:val="00F241CB"/>
    <w:rsid w:val="00F745DA"/>
    <w:rsid w:val="00F84973"/>
    <w:rsid w:val="00FC01FB"/>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66EF30F9-6B09-3247-9546-A258A20B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customStyle="1" w:styleId="Mencinsinresolver1">
    <w:name w:val="Mención sin resolver1"/>
    <w:basedOn w:val="Fuentedeprrafopredeter"/>
    <w:uiPriority w:val="99"/>
    <w:semiHidden/>
    <w:unhideWhenUsed/>
    <w:rsid w:val="0095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ooks.openedition.org/cvz/22697?lang=es" TargetMode="External"/><Relationship Id="rId4" Type="http://schemas.openxmlformats.org/officeDocument/2006/relationships/settings" Target="settings.xml"/><Relationship Id="rId9" Type="http://schemas.openxmlformats.org/officeDocument/2006/relationships/hyperlink" Target="http://dx.doi.org/10.5944/etfiii.31.2018.2113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2FE0-2797-42D4-8071-D50EC7AD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2459</Words>
  <Characters>13530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2023-11-07T11:34:00Z</dcterms:created>
  <dcterms:modified xsi:type="dcterms:W3CDTF">2023-11-07T11:34:00Z</dcterms:modified>
</cp:coreProperties>
</file>