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1C136D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5A55BF66" w:rsidR="00B64486" w:rsidRPr="001C136D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B64486" w:rsidRPr="003B72A7" w:rsidRDefault="00B64486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 w:rsidR="0005063A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1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" fillcolor="white [3201]" stroked="f" strokeweight=".5pt">
                <v:textbox>
                  <w:txbxContent>
                    <w:p w14:paraId="70CD513F" w14:textId="49B1A3B0" w:rsidR="00B64486" w:rsidRPr="003B72A7" w:rsidRDefault="00B64486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 w:rsidR="0005063A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1C136D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1C136D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color w:val="C00000"/>
          <w:sz w:val="24"/>
          <w:szCs w:val="24"/>
          <w:lang w:val="es-ES_tradnl"/>
        </w:rPr>
        <w:t xml:space="preserve">Resumen del </w:t>
      </w:r>
      <w:r w:rsidR="001207D8" w:rsidRPr="001C136D">
        <w:rPr>
          <w:rFonts w:ascii="Times New Roman" w:hAnsi="Times New Roman" w:cs="Times New Roman"/>
          <w:b/>
          <w:bCs/>
          <w:color w:val="C00000"/>
          <w:sz w:val="24"/>
          <w:szCs w:val="24"/>
          <w:lang w:val="es-ES_tradnl"/>
        </w:rPr>
        <w:t>CV</w:t>
      </w:r>
      <w:r w:rsidRPr="001C136D">
        <w:rPr>
          <w:rFonts w:ascii="Times New Roman" w:hAnsi="Times New Roman" w:cs="Times New Roman"/>
          <w:b/>
          <w:bCs/>
          <w:color w:val="C00000"/>
          <w:sz w:val="24"/>
          <w:szCs w:val="24"/>
          <w:lang w:val="es-ES_tradnl"/>
        </w:rPr>
        <w:t xml:space="preserve"> (2018–2023)</w:t>
      </w:r>
    </w:p>
    <w:p w14:paraId="50794F6F" w14:textId="02EE457A" w:rsidR="00B64486" w:rsidRPr="001C136D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37579" w:rsidRPr="001C136D">
        <w:rPr>
          <w:rFonts w:ascii="Times New Roman" w:hAnsi="Times New Roman" w:cs="Times New Roman"/>
          <w:sz w:val="24"/>
          <w:szCs w:val="24"/>
          <w:lang w:val="es-ES_tradnl"/>
        </w:rPr>
        <w:t>Patrimonio Histórico</w:t>
      </w:r>
    </w:p>
    <w:p w14:paraId="05B784F1" w14:textId="6022C06A" w:rsidR="00B64486" w:rsidRPr="001C136D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737579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Enrique Soria Mesa</w:t>
      </w:r>
    </w:p>
    <w:p w14:paraId="0166447C" w14:textId="5CD7784A" w:rsidR="005E1CA8" w:rsidRPr="001C136D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737579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Catedrático de Universidad</w:t>
      </w:r>
    </w:p>
    <w:p w14:paraId="198C8B7E" w14:textId="78CB832A" w:rsidR="001B3EE9" w:rsidRPr="001C136D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</w:p>
    <w:p w14:paraId="4FF0D7D4" w14:textId="07C85C0B" w:rsidR="00B64486" w:rsidRPr="001C136D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737579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Córdoba</w:t>
      </w:r>
    </w:p>
    <w:p w14:paraId="449BFB58" w14:textId="6F595257" w:rsidR="00B64486" w:rsidRPr="001C136D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737579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Filosofía y Letras</w:t>
      </w:r>
    </w:p>
    <w:p w14:paraId="4B5DF09C" w14:textId="52BC3BD1" w:rsidR="005E1CA8" w:rsidRPr="001C136D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 w:rsidRPr="001C136D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737579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Historia</w:t>
      </w:r>
    </w:p>
    <w:p w14:paraId="1C0FD645" w14:textId="2775C619" w:rsidR="005E1CA8" w:rsidRPr="001C136D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1C136D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737579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esoria@uco.es</w:t>
      </w:r>
    </w:p>
    <w:p w14:paraId="5CE245F0" w14:textId="0D0C78D4" w:rsidR="008F74D9" w:rsidRPr="001C136D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 w:rsidRPr="001C136D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1B3EE9" w:rsidRPr="001C136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(investigación y/o transferencia)</w:t>
      </w:r>
      <w:r w:rsidR="0005063A" w:rsidRPr="001C136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737579" w:rsidRPr="001C136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5</w:t>
      </w:r>
    </w:p>
    <w:p w14:paraId="515F8447" w14:textId="64AA1C3B" w:rsidR="008F74D9" w:rsidRPr="001C136D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737579" w:rsidRPr="001C136D">
        <w:rPr>
          <w:rFonts w:ascii="Times New Roman" w:hAnsi="Times New Roman" w:cs="Times New Roman"/>
          <w:sz w:val="24"/>
          <w:szCs w:val="24"/>
          <w:lang w:val="es-ES_tradnl"/>
        </w:rPr>
        <w:t>2015-2020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Sí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/No</w:t>
      </w:r>
    </w:p>
    <w:p w14:paraId="32D3D722" w14:textId="48BD24DA" w:rsidR="001B3EE9" w:rsidRPr="001C136D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  <w:r w:rsidR="00737579" w:rsidRPr="001C13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737579" w:rsidRPr="001C136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6</w:t>
      </w:r>
    </w:p>
    <w:p w14:paraId="43CB49A6" w14:textId="691D4015" w:rsidR="001B3EE9" w:rsidRPr="001C136D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DE1CDF" w:rsidRPr="001C136D">
        <w:rPr>
          <w:rFonts w:ascii="Times New Roman" w:hAnsi="Times New Roman" w:cs="Times New Roman"/>
          <w:sz w:val="24"/>
          <w:szCs w:val="24"/>
          <w:lang w:val="es-ES_tradnl"/>
        </w:rPr>
        <w:t>Historia Moderna</w:t>
      </w:r>
    </w:p>
    <w:p w14:paraId="0045DDD5" w14:textId="1F11A937" w:rsidR="002326A6" w:rsidRPr="001C136D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1C136D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11654E47" w14:textId="77777777" w:rsidR="002326A6" w:rsidRPr="001C136D" w:rsidRDefault="002326A6" w:rsidP="002326A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ENRIQUE SORIA MESA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, (Granada, 1967), doctor en Historia por la Universidad de Granada, es Catedrático de Historia Moderna en la Universidad de Córdoba (desde 2011) y actual director del Departamento de Historia.</w:t>
      </w:r>
    </w:p>
    <w:p w14:paraId="7678B429" w14:textId="77777777" w:rsidR="002326A6" w:rsidRPr="001C136D" w:rsidRDefault="002326A6" w:rsidP="002326A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ab/>
        <w:t>Entre otras líneas de investigación, trabaja la nobleza, las oligarquías municipales, los judeoconversos, los moriscos, la Genealogía y el ascenso social.</w:t>
      </w:r>
    </w:p>
    <w:p w14:paraId="0FA475D8" w14:textId="77777777" w:rsidR="002326A6" w:rsidRPr="001C136D" w:rsidRDefault="002326A6" w:rsidP="002326A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ab/>
        <w:t>Ha dirigido diecinueve Tesis Doctorales y tiene una decena más en preparación, habiendo dirigido también en torno a un centenar de Trabajos de Fin de Grado, Trabajos de Fin de Máster y Memorias de Investigación de Tercer Ciclo. Ha dirigido quince becarios y contratados FPU y FPI.</w:t>
      </w:r>
    </w:p>
    <w:p w14:paraId="33499724" w14:textId="77777777" w:rsidR="002326A6" w:rsidRPr="001C136D" w:rsidRDefault="002326A6" w:rsidP="002326A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ab/>
        <w:t xml:space="preserve">Es el fundador y director tanto de la revista científica digital </w:t>
      </w:r>
      <w:r w:rsidRPr="001C136D">
        <w:rPr>
          <w:rFonts w:ascii="Times New Roman" w:hAnsi="Times New Roman" w:cs="Times New Roman"/>
          <w:i/>
          <w:spacing w:val="-3"/>
          <w:sz w:val="24"/>
          <w:szCs w:val="24"/>
          <w:lang w:val="es-ES_tradnl"/>
        </w:rPr>
        <w:t>Historia y Genealogía</w:t>
      </w:r>
      <w:r w:rsidRPr="001C136D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, como del </w:t>
      </w:r>
      <w:r w:rsidRPr="001C136D">
        <w:rPr>
          <w:rFonts w:ascii="Times New Roman" w:hAnsi="Times New Roman" w:cs="Times New Roman"/>
          <w:i/>
          <w:spacing w:val="-3"/>
          <w:sz w:val="24"/>
          <w:szCs w:val="24"/>
          <w:lang w:val="es-ES_tradnl"/>
        </w:rPr>
        <w:t>Laboratorio de Estudios Judeoconversos</w:t>
      </w:r>
      <w:r w:rsidRPr="001C136D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, Unidad de Investigación de la Universidad de Córdoba (que cuenta con más de 3.300 seguidores en Facebook). Igualmente, ha sido el director del máster propio en </w:t>
      </w:r>
      <w:r w:rsidRPr="001C136D">
        <w:rPr>
          <w:rFonts w:ascii="Times New Roman" w:hAnsi="Times New Roman" w:cs="Times New Roman"/>
          <w:i/>
          <w:spacing w:val="-3"/>
          <w:sz w:val="24"/>
          <w:szCs w:val="24"/>
          <w:lang w:val="es-ES_tradnl"/>
        </w:rPr>
        <w:t xml:space="preserve">Genealogía, Heráldica y Archivos </w:t>
      </w:r>
      <w:r w:rsidRPr="001C136D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de la Universidad de Córdoba.</w:t>
      </w:r>
    </w:p>
    <w:p w14:paraId="29381858" w14:textId="77777777" w:rsidR="002326A6" w:rsidRPr="001C136D" w:rsidRDefault="002326A6" w:rsidP="002326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Actualmente es el I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nvestigador Principal de dos Proyectos de Investigación: </w:t>
      </w:r>
      <w:r w:rsidRPr="001C13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s-ES_tradnl"/>
        </w:rPr>
        <w:t xml:space="preserve">La mesocracia en la Andalucía de los siglos XVI y XVII. Poder, familia y patrimonio; y </w:t>
      </w:r>
      <w:r w:rsidRPr="001C136D">
        <w:rPr>
          <w:rFonts w:ascii="Times New Roman" w:hAnsi="Times New Roman" w:cs="Times New Roman"/>
          <w:i/>
          <w:sz w:val="24"/>
          <w:szCs w:val="24"/>
        </w:rPr>
        <w:t>DARCO (Digitalización de Archivos del Reino de Córdoba)</w:t>
      </w:r>
      <w:r w:rsidRPr="001C136D">
        <w:rPr>
          <w:rFonts w:ascii="Times New Roman" w:hAnsi="Times New Roman" w:cs="Times New Roman"/>
          <w:sz w:val="24"/>
          <w:szCs w:val="24"/>
        </w:rPr>
        <w:t>,</w:t>
      </w:r>
      <w:r w:rsidRPr="001C136D">
        <w:rPr>
          <w:rFonts w:ascii="Times New Roman" w:hAnsi="Times New Roman" w:cs="Times New Roman"/>
          <w:sz w:val="24"/>
          <w:szCs w:val="24"/>
          <w:lang w:eastAsia="es-ES_tradnl"/>
        </w:rPr>
        <w:t xml:space="preserve"> </w:t>
      </w:r>
      <w:r w:rsidRPr="001C136D">
        <w:rPr>
          <w:rFonts w:ascii="Times New Roman" w:hAnsi="Times New Roman" w:cs="Times New Roman"/>
          <w:iCs/>
          <w:sz w:val="24"/>
          <w:szCs w:val="24"/>
          <w:lang w:val="es-ES_tradnl"/>
        </w:rPr>
        <w:t>además de ser el responsable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del </w:t>
      </w:r>
      <w:r w:rsidRPr="001C136D">
        <w:rPr>
          <w:rFonts w:ascii="Times New Roman" w:hAnsi="Times New Roman" w:cs="Times New Roman"/>
          <w:i/>
          <w:sz w:val="24"/>
          <w:szCs w:val="24"/>
          <w:lang w:val="es-ES_tradnl"/>
        </w:rPr>
        <w:t>Grupo Interdisciplinar Historia de la Provincia de Córdoba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, habiendo dirigido previamente otros seis Proyectos de I+D.</w:t>
      </w:r>
    </w:p>
    <w:p w14:paraId="680AC0C2" w14:textId="77777777" w:rsidR="002326A6" w:rsidRPr="001C136D" w:rsidRDefault="002326A6" w:rsidP="002326A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i/>
          <w:sz w:val="24"/>
          <w:szCs w:val="24"/>
          <w:lang w:val="es-ES_tradnl"/>
        </w:rPr>
        <w:tab/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De sus más de 170 publicaciones destacan libros como </w:t>
      </w:r>
      <w:r w:rsidRPr="001C136D">
        <w:rPr>
          <w:rFonts w:ascii="Times New Roman" w:hAnsi="Times New Roman" w:cs="Times New Roman"/>
          <w:i/>
          <w:iCs/>
          <w:spacing w:val="-3"/>
          <w:sz w:val="24"/>
          <w:szCs w:val="24"/>
          <w:lang w:val="es-ES_tradnl"/>
        </w:rPr>
        <w:t>La venta de señoríos en el reino de Granada bajo los Austrias</w:t>
      </w:r>
      <w:r w:rsidRPr="001C136D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, Granada, 1995; </w:t>
      </w:r>
      <w:r w:rsidRPr="001C136D">
        <w:rPr>
          <w:rFonts w:ascii="Times New Roman" w:hAnsi="Times New Roman" w:cs="Times New Roman"/>
          <w:i/>
          <w:iCs/>
          <w:spacing w:val="-3"/>
          <w:sz w:val="24"/>
          <w:szCs w:val="24"/>
          <w:lang w:val="es-ES_tradnl"/>
        </w:rPr>
        <w:t>La biblioteca genealógica de don Luis de Salazar y Castro</w:t>
      </w:r>
      <w:r w:rsidRPr="001C136D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, Córdoba, 1997; </w:t>
      </w:r>
      <w:r w:rsidRPr="001C136D">
        <w:rPr>
          <w:rFonts w:ascii="Times New Roman" w:hAnsi="Times New Roman" w:cs="Times New Roman"/>
          <w:i/>
          <w:iCs/>
          <w:spacing w:val="-3"/>
          <w:sz w:val="24"/>
          <w:szCs w:val="24"/>
          <w:lang w:val="es-ES_tradnl"/>
        </w:rPr>
        <w:t>Señores y oligarcas. Los señoríos del reino de Granada en la Edad Moderna</w:t>
      </w:r>
      <w:r w:rsidRPr="001C136D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, Granada, 1997; </w:t>
      </w:r>
      <w:r w:rsidRPr="001C136D">
        <w:rPr>
          <w:rFonts w:ascii="Times New Roman" w:hAnsi="Times New Roman" w:cs="Times New Roman"/>
          <w:i/>
          <w:iCs/>
          <w:spacing w:val="-3"/>
          <w:sz w:val="24"/>
          <w:szCs w:val="24"/>
          <w:lang w:val="es-ES_tradnl"/>
        </w:rPr>
        <w:t>El cambio inmóvil. Transformaciones y permanencias en una elite de poder (Córdoba, siglos XVI-XIX)</w:t>
      </w:r>
      <w:r w:rsidRPr="001C136D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, Córdoba, 2000; </w:t>
      </w:r>
      <w:r w:rsidRPr="001C136D">
        <w:rPr>
          <w:rFonts w:ascii="Times New Roman" w:hAnsi="Times New Roman" w:cs="Times New Roman"/>
          <w:i/>
          <w:spacing w:val="-3"/>
          <w:sz w:val="24"/>
          <w:szCs w:val="24"/>
          <w:lang w:val="es-ES_tradnl"/>
        </w:rPr>
        <w:t>La nobleza en la España Moderna. Cambio y continuidad</w:t>
      </w:r>
      <w:r w:rsidRPr="001C136D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, Madrid, 2007; 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y </w:t>
      </w:r>
      <w:r w:rsidRPr="001C136D">
        <w:rPr>
          <w:rFonts w:ascii="Times New Roman" w:hAnsi="Times New Roman" w:cs="Times New Roman"/>
          <w:i/>
          <w:sz w:val="24"/>
          <w:szCs w:val="24"/>
          <w:lang w:val="es-ES_tradnl"/>
        </w:rPr>
        <w:t>Linajes granadinos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, Granada, 2008; siendo además el editor de numerosos libros colectivos, a destacar los cuatro volúmenes de actas del Congreso Internacional </w:t>
      </w:r>
      <w:r w:rsidRPr="001C136D">
        <w:rPr>
          <w:rFonts w:ascii="Times New Roman" w:hAnsi="Times New Roman" w:cs="Times New Roman"/>
          <w:i/>
          <w:sz w:val="24"/>
          <w:szCs w:val="24"/>
          <w:lang w:val="es-ES_tradnl"/>
        </w:rPr>
        <w:t>Las élites en la Época Moderna: la Monarquía Española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, Córdoba, 2009, así como el titulado </w:t>
      </w:r>
      <w:r w:rsidRPr="001C136D">
        <w:rPr>
          <w:rFonts w:ascii="Times New Roman" w:hAnsi="Times New Roman" w:cs="Times New Roman"/>
          <w:i/>
          <w:sz w:val="24"/>
          <w:szCs w:val="24"/>
          <w:lang w:eastAsia="es-ES_tradnl"/>
        </w:rPr>
        <w:t>Los judeoconversos en el mundo ibérico</w:t>
      </w:r>
      <w:r w:rsidRPr="001C136D">
        <w:rPr>
          <w:rFonts w:ascii="Times New Roman" w:hAnsi="Times New Roman" w:cs="Times New Roman"/>
          <w:sz w:val="24"/>
          <w:szCs w:val="24"/>
          <w:lang w:eastAsia="es-ES_tradnl"/>
        </w:rPr>
        <w:t xml:space="preserve"> (coeditado con el Dr. Antonio J. Díaz Rodríguez)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. Además, recientemente han aparecido sus últimos tres libros, titulados </w:t>
      </w:r>
      <w:r w:rsidRPr="001C136D">
        <w:rPr>
          <w:rFonts w:ascii="Times New Roman" w:hAnsi="Times New Roman" w:cs="Times New Roman"/>
          <w:i/>
          <w:sz w:val="24"/>
          <w:szCs w:val="24"/>
          <w:lang w:val="es-ES_tradnl"/>
        </w:rPr>
        <w:t>Los últimos moriscos. Permanencias de la población de origen islámico en el reino de Granada (siglos XVII y XVIII)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, editado por la Universidad de Valencia, 2014; </w:t>
      </w:r>
      <w:r w:rsidRPr="001C136D">
        <w:rPr>
          <w:rFonts w:ascii="Times New Roman" w:hAnsi="Times New Roman" w:cs="Times New Roman"/>
          <w:i/>
          <w:sz w:val="24"/>
          <w:szCs w:val="24"/>
          <w:lang w:val="es-ES_tradnl"/>
        </w:rPr>
        <w:t>El origen judío de Góngora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, Córdoba, 2015; y </w:t>
      </w:r>
      <w:r w:rsidRPr="001C136D">
        <w:rPr>
          <w:rFonts w:ascii="Times New Roman" w:hAnsi="Times New Roman" w:cs="Times New Roman"/>
          <w:i/>
          <w:sz w:val="24"/>
          <w:szCs w:val="24"/>
          <w:lang w:val="es-ES_tradnl"/>
        </w:rPr>
        <w:t>La realidad tras el espejo. Ascenso social y limpieza de sangre en la España de Felipe II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(2016).</w:t>
      </w:r>
    </w:p>
    <w:p w14:paraId="44DDF0A2" w14:textId="77777777" w:rsidR="002326A6" w:rsidRPr="001C136D" w:rsidRDefault="002326A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BF096C9" w14:textId="41DE6958" w:rsidR="008F74D9" w:rsidRPr="001C136D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F745DA" w:rsidRPr="001C136D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</w:p>
    <w:p w14:paraId="47A056EA" w14:textId="6FC08A14" w:rsidR="001207D8" w:rsidRPr="001C136D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7B6CF6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691E1DCD" w14:textId="28612F1E" w:rsidR="007B6CF6" w:rsidRPr="001C136D" w:rsidRDefault="00643CF0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Soria Mesa, Enrique. 2018. </w:t>
      </w:r>
      <w:r w:rsidR="007B6CF6" w:rsidRPr="001C136D">
        <w:rPr>
          <w:rFonts w:ascii="Times New Roman" w:hAnsi="Times New Roman" w:cs="Times New Roman"/>
          <w:sz w:val="24"/>
          <w:szCs w:val="24"/>
        </w:rPr>
        <w:t xml:space="preserve">“Falsificadores, usurpadores y herejes. La familia Baños de Granada, de moriscos </w:t>
      </w:r>
      <w:proofErr w:type="spellStart"/>
      <w:r w:rsidR="007B6CF6" w:rsidRPr="001C136D">
        <w:rPr>
          <w:rFonts w:ascii="Times New Roman" w:hAnsi="Times New Roman" w:cs="Times New Roman"/>
          <w:sz w:val="24"/>
          <w:szCs w:val="24"/>
        </w:rPr>
        <w:t>islamizantes</w:t>
      </w:r>
      <w:proofErr w:type="spellEnd"/>
      <w:r w:rsidR="007B6CF6" w:rsidRPr="001C136D">
        <w:rPr>
          <w:rFonts w:ascii="Times New Roman" w:hAnsi="Times New Roman" w:cs="Times New Roman"/>
          <w:sz w:val="24"/>
          <w:szCs w:val="24"/>
        </w:rPr>
        <w:t xml:space="preserve"> a marqueses”, </w:t>
      </w:r>
      <w:proofErr w:type="spellStart"/>
      <w:r w:rsidR="007B6CF6" w:rsidRPr="001C136D">
        <w:rPr>
          <w:rFonts w:ascii="Times New Roman" w:hAnsi="Times New Roman" w:cs="Times New Roman"/>
          <w:i/>
          <w:sz w:val="24"/>
          <w:szCs w:val="24"/>
        </w:rPr>
        <w:t>eHumanista</w:t>
      </w:r>
      <w:proofErr w:type="spellEnd"/>
      <w:r w:rsidR="00927B3A" w:rsidRPr="001C13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927B3A" w:rsidRPr="001C136D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="00927B3A" w:rsidRPr="001C136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927B3A" w:rsidRPr="001C136D">
        <w:rPr>
          <w:rFonts w:ascii="Times New Roman" w:hAnsi="Times New Roman" w:cs="Times New Roman"/>
          <w:i/>
          <w:sz w:val="24"/>
          <w:szCs w:val="24"/>
        </w:rPr>
        <w:t>Iberian</w:t>
      </w:r>
      <w:proofErr w:type="spellEnd"/>
      <w:r w:rsidR="00927B3A" w:rsidRPr="001C13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7B3A" w:rsidRPr="001C136D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="007B6CF6" w:rsidRPr="001C136D">
        <w:rPr>
          <w:rFonts w:ascii="Times New Roman" w:hAnsi="Times New Roman" w:cs="Times New Roman"/>
          <w:sz w:val="24"/>
          <w:szCs w:val="24"/>
        </w:rPr>
        <w:t>, 40, pp. 296-315. ISSN: 1540-5877.</w:t>
      </w:r>
    </w:p>
    <w:p w14:paraId="2674BF0B" w14:textId="37D2693E" w:rsidR="001207D8" w:rsidRPr="001C136D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2DF1CC5B" w14:textId="74F1AF99" w:rsidR="00927B3A" w:rsidRPr="001C136D" w:rsidRDefault="00927B3A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3 citas en Google </w:t>
      </w:r>
      <w:proofErr w:type="spellStart"/>
      <w:r w:rsidRPr="001C136D">
        <w:rPr>
          <w:rFonts w:ascii="Times New Roman" w:hAnsi="Times New Roman" w:cs="Times New Roman"/>
          <w:sz w:val="24"/>
          <w:szCs w:val="24"/>
          <w:lang w:val="es-ES_tradnl"/>
        </w:rPr>
        <w:t>Scholar</w:t>
      </w:r>
      <w:proofErr w:type="spellEnd"/>
    </w:p>
    <w:p w14:paraId="198FDC7B" w14:textId="277D60EB" w:rsidR="00927B3A" w:rsidRPr="001C136D" w:rsidRDefault="00927B3A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Revista internacional, de la Universidad de California en Santa Bárbara</w:t>
      </w:r>
    </w:p>
    <w:p w14:paraId="040A446C" w14:textId="50146CBE" w:rsidR="003A3333" w:rsidRPr="001C136D" w:rsidRDefault="00927B3A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Revista indexada en multitud de bases de datos internacionales</w:t>
      </w:r>
    </w:p>
    <w:p w14:paraId="250FEFB7" w14:textId="71844965" w:rsidR="00927B3A" w:rsidRPr="001C136D" w:rsidRDefault="00000000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hyperlink r:id="rId9" w:history="1">
        <w:r w:rsidR="00927B3A" w:rsidRPr="001C136D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https://www.ehumanista.ucsb.edu/sites/secure.lsit.ucsb.edu.span.d7_eh/files/sitefiles/submissions/2016-June-InternationalIndexesInWhichEHumanistaIsIncluded.pdf</w:t>
        </w:r>
      </w:hyperlink>
    </w:p>
    <w:p w14:paraId="75217782" w14:textId="77777777" w:rsidR="00927B3A" w:rsidRPr="001C136D" w:rsidRDefault="00927B3A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C4ADEF9" w14:textId="77777777" w:rsidR="00927B3A" w:rsidRPr="001C136D" w:rsidRDefault="00927B3A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1228138" w14:textId="03FE169E" w:rsidR="001207D8" w:rsidRPr="001C136D" w:rsidRDefault="001207D8" w:rsidP="00646FE7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Referencia (2):</w:t>
      </w:r>
      <w:r w:rsidR="007B6CF6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20EE1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Soria Mesa, Enrique. </w:t>
      </w:r>
      <w:r w:rsidR="00320EE1" w:rsidRPr="001C136D">
        <w:rPr>
          <w:rFonts w:ascii="Times New Roman" w:hAnsi="Times New Roman" w:cs="Times New Roman"/>
          <w:sz w:val="24"/>
          <w:szCs w:val="24"/>
        </w:rPr>
        <w:t>2018.</w:t>
      </w:r>
      <w:r w:rsidR="007B6CF6" w:rsidRPr="001C136D">
        <w:rPr>
          <w:rFonts w:ascii="Times New Roman" w:hAnsi="Times New Roman" w:cs="Times New Roman"/>
          <w:sz w:val="24"/>
          <w:szCs w:val="24"/>
        </w:rPr>
        <w:t xml:space="preserve"> “Juan Rufo, judeoconverso. El origen judío del autor de la </w:t>
      </w:r>
      <w:proofErr w:type="spellStart"/>
      <w:r w:rsidR="007B6CF6" w:rsidRPr="001C136D">
        <w:rPr>
          <w:rFonts w:ascii="Times New Roman" w:hAnsi="Times New Roman" w:cs="Times New Roman"/>
          <w:sz w:val="24"/>
          <w:szCs w:val="24"/>
        </w:rPr>
        <w:t>Austriada</w:t>
      </w:r>
      <w:proofErr w:type="spellEnd"/>
      <w:r w:rsidR="007B6CF6" w:rsidRPr="001C136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7B6CF6" w:rsidRPr="001C136D">
        <w:rPr>
          <w:rFonts w:ascii="Times New Roman" w:hAnsi="Times New Roman" w:cs="Times New Roman"/>
          <w:i/>
          <w:sz w:val="24"/>
          <w:szCs w:val="24"/>
        </w:rPr>
        <w:t>Creneida</w:t>
      </w:r>
      <w:proofErr w:type="spellEnd"/>
      <w:r w:rsidR="007B6CF6" w:rsidRPr="001C136D">
        <w:rPr>
          <w:rFonts w:ascii="Times New Roman" w:hAnsi="Times New Roman" w:cs="Times New Roman"/>
          <w:sz w:val="24"/>
          <w:szCs w:val="24"/>
        </w:rPr>
        <w:t>, 6, pp. 8-45. ISSN: 2340-8960.</w:t>
      </w:r>
    </w:p>
    <w:p w14:paraId="33C42406" w14:textId="77777777" w:rsidR="001207D8" w:rsidRPr="001C136D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2F5B3973" w14:textId="1E1AAE6B" w:rsidR="00646FE7" w:rsidRPr="001C136D" w:rsidRDefault="00646FE7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2 citas en Google </w:t>
      </w:r>
      <w:proofErr w:type="spellStart"/>
      <w:r w:rsidRPr="001C136D">
        <w:rPr>
          <w:rFonts w:ascii="Times New Roman" w:hAnsi="Times New Roman" w:cs="Times New Roman"/>
          <w:sz w:val="24"/>
          <w:szCs w:val="24"/>
          <w:lang w:val="es-ES_tradnl"/>
        </w:rPr>
        <w:t>Scholar</w:t>
      </w:r>
      <w:proofErr w:type="spellEnd"/>
    </w:p>
    <w:p w14:paraId="71149907" w14:textId="7DE82D97" w:rsidR="00927B3A" w:rsidRPr="001C136D" w:rsidRDefault="00927B3A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CIRC: B</w:t>
      </w:r>
    </w:p>
    <w:p w14:paraId="16E114FE" w14:textId="5FC94465" w:rsidR="00927B3A" w:rsidRPr="001C136D" w:rsidRDefault="00927B3A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Impacto 2022: 0,04</w:t>
      </w:r>
    </w:p>
    <w:p w14:paraId="3A1DB6A9" w14:textId="13B43442" w:rsidR="00646FE7" w:rsidRPr="001C136D" w:rsidRDefault="00646FE7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Dialnet: C1 en 2018</w:t>
      </w:r>
    </w:p>
    <w:p w14:paraId="3CA33CB3" w14:textId="77777777" w:rsidR="003A3333" w:rsidRPr="001C136D" w:rsidRDefault="003A3333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F287372" w14:textId="33DD381A" w:rsidR="001207D8" w:rsidRPr="001C136D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7B6CF6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17CF6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Soria Mesa, Enrique. 2019. </w:t>
      </w:r>
      <w:r w:rsidR="007B6CF6" w:rsidRPr="001C136D">
        <w:rPr>
          <w:rFonts w:ascii="Times New Roman" w:hAnsi="Times New Roman" w:cs="Times New Roman"/>
          <w:sz w:val="24"/>
          <w:szCs w:val="24"/>
        </w:rPr>
        <w:t xml:space="preserve">“El patrimonio histórico-artístico de las élites judeoconversas españolas. Propuesta de análisis desde la historia social”, </w:t>
      </w:r>
      <w:proofErr w:type="spellStart"/>
      <w:r w:rsidR="007B6CF6" w:rsidRPr="001C136D">
        <w:rPr>
          <w:rFonts w:ascii="Times New Roman" w:hAnsi="Times New Roman" w:cs="Times New Roman"/>
          <w:i/>
          <w:sz w:val="24"/>
          <w:szCs w:val="24"/>
        </w:rPr>
        <w:t>Mediterranea</w:t>
      </w:r>
      <w:proofErr w:type="spellEnd"/>
      <w:r w:rsidR="007B6CF6" w:rsidRPr="001C13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B6CF6" w:rsidRPr="001C136D">
        <w:rPr>
          <w:rFonts w:ascii="Times New Roman" w:hAnsi="Times New Roman" w:cs="Times New Roman"/>
          <w:i/>
          <w:sz w:val="24"/>
          <w:szCs w:val="24"/>
        </w:rPr>
        <w:t>Ricerche</w:t>
      </w:r>
      <w:proofErr w:type="spellEnd"/>
      <w:r w:rsidR="007B6CF6" w:rsidRPr="001C13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6CF6" w:rsidRPr="001C136D">
        <w:rPr>
          <w:rFonts w:ascii="Times New Roman" w:hAnsi="Times New Roman" w:cs="Times New Roman"/>
          <w:i/>
          <w:sz w:val="24"/>
          <w:szCs w:val="24"/>
        </w:rPr>
        <w:t>Storiche</w:t>
      </w:r>
      <w:proofErr w:type="spellEnd"/>
      <w:r w:rsidR="007B6CF6" w:rsidRPr="001C136D">
        <w:rPr>
          <w:rFonts w:ascii="Times New Roman" w:hAnsi="Times New Roman" w:cs="Times New Roman"/>
          <w:sz w:val="24"/>
          <w:szCs w:val="24"/>
        </w:rPr>
        <w:t>, 46, pp. 251-276. ISSN: 1824-3010</w:t>
      </w:r>
    </w:p>
    <w:p w14:paraId="3DE1AE9C" w14:textId="77777777" w:rsidR="001207D8" w:rsidRPr="001C136D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2F14AE2C" w14:textId="0CFEE22B" w:rsidR="0061009D" w:rsidRPr="001C136D" w:rsidRDefault="008C2E2D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Revista internacional, indexada en numerosas bases de datos mundiales</w:t>
      </w:r>
    </w:p>
    <w:p w14:paraId="6199CC8D" w14:textId="77777777" w:rsidR="0061009D" w:rsidRPr="001C136D" w:rsidRDefault="0061009D" w:rsidP="00691EB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198C2B9" w14:textId="54F84733" w:rsidR="001207D8" w:rsidRPr="001C136D" w:rsidRDefault="001207D8" w:rsidP="00B17CF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Referencia (4):</w:t>
      </w:r>
      <w:r w:rsidR="007B6CF6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17CF6" w:rsidRPr="001C136D">
        <w:rPr>
          <w:rFonts w:ascii="Times New Roman" w:hAnsi="Times New Roman" w:cs="Times New Roman"/>
          <w:sz w:val="24"/>
          <w:szCs w:val="24"/>
          <w:lang w:val="es-ES_tradnl"/>
        </w:rPr>
        <w:t>Enrique Soria Mesa. 2022.</w:t>
      </w:r>
      <w:r w:rsidR="007B6CF6" w:rsidRPr="001C136D">
        <w:rPr>
          <w:rFonts w:ascii="Times New Roman" w:hAnsi="Times New Roman" w:cs="Times New Roman"/>
          <w:sz w:val="24"/>
          <w:szCs w:val="24"/>
        </w:rPr>
        <w:t xml:space="preserve"> “Judeoconversos y criados señoriales en la Castilla de los siglos XV-XVII”, </w:t>
      </w:r>
      <w:r w:rsidR="007B6CF6" w:rsidRPr="001C136D">
        <w:rPr>
          <w:rFonts w:ascii="Times New Roman" w:hAnsi="Times New Roman" w:cs="Times New Roman"/>
          <w:i/>
          <w:iCs/>
          <w:sz w:val="24"/>
          <w:szCs w:val="24"/>
        </w:rPr>
        <w:t>Tiempos Modernos</w:t>
      </w:r>
      <w:r w:rsidR="007B6CF6" w:rsidRPr="001C136D">
        <w:rPr>
          <w:rFonts w:ascii="Times New Roman" w:hAnsi="Times New Roman" w:cs="Times New Roman"/>
          <w:sz w:val="24"/>
          <w:szCs w:val="24"/>
        </w:rPr>
        <w:t>, 45, pp. 254-277. ISSN: 1699-7778.</w:t>
      </w:r>
    </w:p>
    <w:p w14:paraId="0C7314D8" w14:textId="77777777" w:rsidR="001207D8" w:rsidRPr="001C136D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3713ECD9" w14:textId="6678C9F1" w:rsidR="00691EB7" w:rsidRPr="001C136D" w:rsidRDefault="00EC27B6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Dialnet: C1 (2022)</w:t>
      </w:r>
    </w:p>
    <w:p w14:paraId="04FA6024" w14:textId="6AC00EBD" w:rsidR="00B93170" w:rsidRPr="001C136D" w:rsidRDefault="00B93170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CIRC: B en Ciencias Humanas</w:t>
      </w:r>
    </w:p>
    <w:p w14:paraId="26DA0AD7" w14:textId="2115179C" w:rsidR="00B93170" w:rsidRPr="001C136D" w:rsidRDefault="00B93170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Impacto: 0,28</w:t>
      </w:r>
    </w:p>
    <w:p w14:paraId="7D72129F" w14:textId="77777777" w:rsidR="00EC27B6" w:rsidRPr="001C136D" w:rsidRDefault="00EC27B6" w:rsidP="00F97B0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BC7DEC1" w14:textId="403757AD" w:rsidR="001207D8" w:rsidRPr="001C136D" w:rsidRDefault="001207D8" w:rsidP="00F97B0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Referencia (5):</w:t>
      </w:r>
      <w:r w:rsidR="007B6CF6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97B09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Enrique Soria Mesa. 2021. </w:t>
      </w:r>
      <w:r w:rsidR="007B6CF6" w:rsidRPr="001C136D">
        <w:rPr>
          <w:rFonts w:ascii="Times New Roman" w:hAnsi="Times New Roman" w:cs="Times New Roman"/>
          <w:sz w:val="24"/>
          <w:szCs w:val="24"/>
          <w:lang w:val="en-US"/>
        </w:rPr>
        <w:t xml:space="preserve">“Genealogy, Jewish Conversos, and Urban Conflict in Golden Age Spain. The </w:t>
      </w:r>
      <w:proofErr w:type="spellStart"/>
      <w:r w:rsidR="007B6CF6" w:rsidRPr="001C136D">
        <w:rPr>
          <w:rFonts w:ascii="Times New Roman" w:hAnsi="Times New Roman" w:cs="Times New Roman"/>
          <w:i/>
          <w:iCs/>
          <w:sz w:val="24"/>
          <w:szCs w:val="24"/>
          <w:lang w:val="en-US"/>
        </w:rPr>
        <w:t>Linajudos</w:t>
      </w:r>
      <w:proofErr w:type="spellEnd"/>
      <w:r w:rsidR="007B6CF6" w:rsidRPr="001C136D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7B6CF6" w:rsidRPr="001C136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7B6CF6" w:rsidRPr="001C136D">
        <w:rPr>
          <w:rFonts w:ascii="Times New Roman" w:hAnsi="Times New Roman" w:cs="Times New Roman"/>
          <w:sz w:val="24"/>
          <w:szCs w:val="24"/>
          <w:lang w:val="en-US"/>
        </w:rPr>
        <w:t xml:space="preserve"> Kevin Ingram (ed.), </w:t>
      </w:r>
      <w:r w:rsidR="007B6CF6" w:rsidRPr="001C13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Conversos and Moriscos in Late Medieval Spain and Beyond. Volume Four: Resistance and </w:t>
      </w:r>
      <w:r w:rsidR="007B6CF6" w:rsidRPr="001C136D">
        <w:rPr>
          <w:rFonts w:ascii="Times New Roman" w:hAnsi="Times New Roman" w:cs="Times New Roman"/>
          <w:sz w:val="24"/>
          <w:szCs w:val="24"/>
          <w:lang w:val="en-US"/>
        </w:rPr>
        <w:t xml:space="preserve">Reform, Brill, Leiden-Boston, pp. 72-94. ISBN: 978-90-04-44727-1. </w:t>
      </w:r>
      <w:r w:rsidR="007B6CF6" w:rsidRPr="001C136D">
        <w:rPr>
          <w:rFonts w:ascii="Times New Roman" w:hAnsi="Times New Roman" w:cs="Times New Roman"/>
          <w:sz w:val="24"/>
          <w:szCs w:val="24"/>
        </w:rPr>
        <w:t>DOI: 10.1163/9789004447349.</w:t>
      </w:r>
    </w:p>
    <w:p w14:paraId="3B770624" w14:textId="7F5467C2" w:rsidR="001207D8" w:rsidRPr="001C136D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0B229F09" w14:textId="15C7BE45" w:rsidR="00AC621E" w:rsidRPr="001C136D" w:rsidRDefault="00AC621E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Cuatro citas en Google </w:t>
      </w:r>
      <w:proofErr w:type="spellStart"/>
      <w:r w:rsidRPr="001C136D">
        <w:rPr>
          <w:rFonts w:ascii="Times New Roman" w:hAnsi="Times New Roman" w:cs="Times New Roman"/>
          <w:sz w:val="24"/>
          <w:szCs w:val="24"/>
          <w:lang w:val="es-ES_tradnl"/>
        </w:rPr>
        <w:t>Scholar</w:t>
      </w:r>
      <w:proofErr w:type="spellEnd"/>
    </w:p>
    <w:p w14:paraId="638BD548" w14:textId="77777777" w:rsidR="00A82F57" w:rsidRPr="001C136D" w:rsidRDefault="00A82F57" w:rsidP="00A82F57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Posición 8 en SPI, a nivel mundial</w:t>
      </w:r>
    </w:p>
    <w:p w14:paraId="68413AC4" w14:textId="77777777" w:rsidR="00F97B09" w:rsidRPr="001C136D" w:rsidRDefault="00F97B09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485A486" w14:textId="78FD846C" w:rsidR="00316AB9" w:rsidRPr="001C136D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54DA517B" w14:textId="35AE1338" w:rsidR="001207D8" w:rsidRPr="001C136D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F97B09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Enrique Soria Mesa. 2007.</w:t>
      </w:r>
      <w:r w:rsidR="007B6CF6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B6CF6" w:rsidRPr="001C136D">
        <w:rPr>
          <w:rFonts w:ascii="Times New Roman" w:hAnsi="Times New Roman" w:cs="Times New Roman"/>
          <w:i/>
          <w:sz w:val="24"/>
          <w:szCs w:val="24"/>
        </w:rPr>
        <w:t>La nobleza en la España Moderna. Cambio y continuidad</w:t>
      </w:r>
      <w:r w:rsidR="007B6CF6" w:rsidRPr="001C136D">
        <w:rPr>
          <w:rFonts w:ascii="Times New Roman" w:hAnsi="Times New Roman" w:cs="Times New Roman"/>
          <w:sz w:val="24"/>
          <w:szCs w:val="24"/>
        </w:rPr>
        <w:t>, Madrid, Marcial Pons. 376 pp. ISBN: 84-96467-40-8.</w:t>
      </w:r>
    </w:p>
    <w:p w14:paraId="5674B526" w14:textId="77777777" w:rsidR="001207D8" w:rsidRPr="001C136D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01DEAFA1" w14:textId="5B6F62A1" w:rsidR="006C3248" w:rsidRPr="001C136D" w:rsidRDefault="006C324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364 citas en Google </w:t>
      </w:r>
      <w:proofErr w:type="spellStart"/>
      <w:r w:rsidRPr="001C136D">
        <w:rPr>
          <w:rFonts w:ascii="Times New Roman" w:hAnsi="Times New Roman" w:cs="Times New Roman"/>
          <w:sz w:val="24"/>
          <w:szCs w:val="24"/>
          <w:lang w:val="es-ES_tradnl"/>
        </w:rPr>
        <w:t>Scholar</w:t>
      </w:r>
      <w:proofErr w:type="spellEnd"/>
    </w:p>
    <w:p w14:paraId="59175EC0" w14:textId="1DB2C8DC" w:rsidR="00A82F57" w:rsidRPr="001C136D" w:rsidRDefault="005F1964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Posición 7 a nivel español</w:t>
      </w:r>
    </w:p>
    <w:p w14:paraId="606A5255" w14:textId="77777777" w:rsidR="006C3248" w:rsidRPr="001C136D" w:rsidRDefault="006C324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65647FF" w14:textId="5D4EC1E3" w:rsidR="001207D8" w:rsidRPr="001C136D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 w:rsidR="007B6CF6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97B09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Enrique Soria Mesa. 2016. </w:t>
      </w:r>
      <w:r w:rsidR="007B6CF6" w:rsidRPr="001C136D">
        <w:rPr>
          <w:rFonts w:ascii="Times New Roman" w:hAnsi="Times New Roman" w:cs="Times New Roman"/>
          <w:i/>
          <w:sz w:val="24"/>
          <w:szCs w:val="24"/>
          <w:lang w:eastAsia="es-ES_tradnl"/>
        </w:rPr>
        <w:t>La realidad tras el espejo. Ascenso social y limpieza de sangre en la España de Felipe II</w:t>
      </w:r>
      <w:r w:rsidR="007B6CF6" w:rsidRPr="001C136D">
        <w:rPr>
          <w:rFonts w:ascii="Times New Roman" w:hAnsi="Times New Roman" w:cs="Times New Roman"/>
          <w:sz w:val="24"/>
          <w:szCs w:val="24"/>
          <w:lang w:eastAsia="es-ES_tradnl"/>
        </w:rPr>
        <w:t>, Valladolid, Universidad de Valladolid-Cátedra Felipe II. ISBN: 978-84-8448-868-2.</w:t>
      </w:r>
    </w:p>
    <w:p w14:paraId="4714EFA2" w14:textId="77777777" w:rsidR="001207D8" w:rsidRPr="001C136D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4B35C98B" w14:textId="5F28B9A7" w:rsidR="005F1964" w:rsidRPr="001C136D" w:rsidRDefault="005F1964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Colección del mayor prestigio en el ámbito modernista, al editarse sólo las obras de los elegidos </w:t>
      </w:r>
      <w:r w:rsidRPr="001C136D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catedrático Felipe II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, entre los que se incluyen dos premios </w:t>
      </w:r>
      <w:r w:rsidRPr="001C136D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Príncipe de Asturias</w:t>
      </w:r>
    </w:p>
    <w:p w14:paraId="2F3A0262" w14:textId="668D4217" w:rsidR="005F1964" w:rsidRPr="001C136D" w:rsidRDefault="005F1964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11 citas en Google </w:t>
      </w:r>
      <w:proofErr w:type="spellStart"/>
      <w:r w:rsidRPr="001C136D">
        <w:rPr>
          <w:rFonts w:ascii="Times New Roman" w:hAnsi="Times New Roman" w:cs="Times New Roman"/>
          <w:sz w:val="24"/>
          <w:szCs w:val="24"/>
          <w:lang w:val="es-ES_tradnl"/>
        </w:rPr>
        <w:t>Scholar</w:t>
      </w:r>
      <w:proofErr w:type="spellEnd"/>
    </w:p>
    <w:p w14:paraId="68BBEAD9" w14:textId="77777777" w:rsidR="005F1964" w:rsidRPr="001C136D" w:rsidRDefault="005F1964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5DE2CD7" w14:textId="26E263CF" w:rsidR="005743A3" w:rsidRPr="001C136D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7B6CF6"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bookmarkStart w:id="0" w:name="_Hlk150796489"/>
      <w:r w:rsidR="005743A3" w:rsidRPr="001C136D">
        <w:rPr>
          <w:rFonts w:ascii="Times New Roman" w:hAnsi="Times New Roman" w:cs="Times New Roman"/>
          <w:i/>
          <w:sz w:val="24"/>
          <w:szCs w:val="24"/>
        </w:rPr>
        <w:t>El cambio inmóvil. Transformaciones y permanencias en una elite de poder (Córdoba, siglos XVI-XIX)</w:t>
      </w:r>
      <w:bookmarkEnd w:id="0"/>
      <w:r w:rsidR="005743A3" w:rsidRPr="001C136D">
        <w:rPr>
          <w:rFonts w:ascii="Times New Roman" w:hAnsi="Times New Roman" w:cs="Times New Roman"/>
          <w:sz w:val="24"/>
          <w:szCs w:val="24"/>
        </w:rPr>
        <w:t xml:space="preserve">, Córdoba, </w:t>
      </w:r>
      <w:proofErr w:type="spellStart"/>
      <w:r w:rsidR="005743A3" w:rsidRPr="001C136D">
        <w:rPr>
          <w:rFonts w:ascii="Times New Roman" w:hAnsi="Times New Roman" w:cs="Times New Roman"/>
          <w:sz w:val="24"/>
          <w:szCs w:val="24"/>
        </w:rPr>
        <w:t>Exmo</w:t>
      </w:r>
      <w:proofErr w:type="spellEnd"/>
      <w:r w:rsidR="005743A3" w:rsidRPr="001C136D">
        <w:rPr>
          <w:rFonts w:ascii="Times New Roman" w:hAnsi="Times New Roman" w:cs="Times New Roman"/>
          <w:sz w:val="24"/>
          <w:szCs w:val="24"/>
        </w:rPr>
        <w:t>. Ayuntamiento de Córdoba, 2000. ISBN: 84-89409-39-0.</w:t>
      </w:r>
    </w:p>
    <w:p w14:paraId="5C9BD4D0" w14:textId="7669047D" w:rsidR="001207D8" w:rsidRPr="001C136D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79A4B77E" w14:textId="306E3F35" w:rsidR="00223129" w:rsidRPr="001C136D" w:rsidRDefault="00223129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XIV Premio de Investigación Histórica Ciudad de Córdoba </w:t>
      </w:r>
      <w:r w:rsidRPr="001C136D">
        <w:rPr>
          <w:rFonts w:ascii="Times New Roman" w:hAnsi="Times New Roman" w:cs="Times New Roman"/>
          <w:i/>
          <w:sz w:val="24"/>
          <w:szCs w:val="24"/>
        </w:rPr>
        <w:t>Díaz del Moral</w:t>
      </w:r>
      <w:r w:rsidR="0072767A" w:rsidRPr="001C136D">
        <w:rPr>
          <w:rFonts w:ascii="Times New Roman" w:hAnsi="Times New Roman" w:cs="Times New Roman"/>
          <w:iCs/>
          <w:sz w:val="24"/>
          <w:szCs w:val="24"/>
        </w:rPr>
        <w:t xml:space="preserve"> (2000)</w:t>
      </w:r>
    </w:p>
    <w:p w14:paraId="516A49EE" w14:textId="713860D5" w:rsidR="005743A3" w:rsidRPr="001C136D" w:rsidRDefault="00223129" w:rsidP="0072767A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I Premio de Investigación </w:t>
      </w:r>
      <w:r w:rsidRPr="001C136D">
        <w:rPr>
          <w:rFonts w:ascii="Times New Roman" w:hAnsi="Times New Roman" w:cs="Times New Roman"/>
          <w:i/>
          <w:sz w:val="24"/>
          <w:szCs w:val="24"/>
        </w:rPr>
        <w:t xml:space="preserve">Leocadio Martín </w:t>
      </w:r>
      <w:proofErr w:type="spellStart"/>
      <w:r w:rsidRPr="001C136D">
        <w:rPr>
          <w:rFonts w:ascii="Times New Roman" w:hAnsi="Times New Roman" w:cs="Times New Roman"/>
          <w:i/>
          <w:sz w:val="24"/>
          <w:szCs w:val="24"/>
        </w:rPr>
        <w:t>Mingorance</w:t>
      </w:r>
      <w:proofErr w:type="spellEnd"/>
      <w:r w:rsidRPr="001C136D">
        <w:rPr>
          <w:rFonts w:ascii="Times New Roman" w:hAnsi="Times New Roman" w:cs="Times New Roman"/>
          <w:sz w:val="24"/>
          <w:szCs w:val="24"/>
        </w:rPr>
        <w:t xml:space="preserve"> de la Universidad de Córdoba (27 de octubre de 2002)</w:t>
      </w:r>
    </w:p>
    <w:p w14:paraId="487170C6" w14:textId="020A38EF" w:rsidR="0072767A" w:rsidRPr="001C136D" w:rsidRDefault="0072767A" w:rsidP="0072767A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Infinidad de citas, aunque Google </w:t>
      </w:r>
      <w:proofErr w:type="spellStart"/>
      <w:r w:rsidRPr="001C136D">
        <w:rPr>
          <w:rFonts w:ascii="Times New Roman" w:hAnsi="Times New Roman" w:cs="Times New Roman"/>
          <w:sz w:val="24"/>
          <w:szCs w:val="24"/>
          <w:lang w:val="es-ES_tradnl"/>
        </w:rPr>
        <w:t>Scholar</w:t>
      </w:r>
      <w:proofErr w:type="spellEnd"/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 sólo recoge 6</w:t>
      </w:r>
    </w:p>
    <w:p w14:paraId="0B5AD8A1" w14:textId="77777777" w:rsidR="005743A3" w:rsidRPr="001C136D" w:rsidRDefault="005743A3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0711D7AE" w14:textId="75A30DF1" w:rsidR="00316AB9" w:rsidRPr="001C136D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78A3536B" w14:textId="73511579" w:rsidR="00316AB9" w:rsidRPr="001C136D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 xml:space="preserve">Nombre del proyecto: </w:t>
      </w:r>
      <w:r w:rsidR="007B6CF6" w:rsidRPr="001C13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s-ES_tradnl"/>
        </w:rPr>
        <w:t>La mesocracia en la Andalucía de los siglos XVI y XVII. Poder, familia y patrimonio</w:t>
      </w:r>
    </w:p>
    <w:p w14:paraId="002A2B2D" w14:textId="66ED2F74" w:rsidR="00316AB9" w:rsidRPr="001C136D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>Tipo de participación:</w:t>
      </w:r>
      <w:r w:rsidR="007B6CF6" w:rsidRPr="001C136D">
        <w:rPr>
          <w:rFonts w:ascii="Times New Roman" w:eastAsia="Calibri" w:hAnsi="Times New Roman" w:cs="Times New Roman"/>
          <w:sz w:val="24"/>
          <w:szCs w:val="24"/>
        </w:rPr>
        <w:t xml:space="preserve"> IP</w:t>
      </w:r>
    </w:p>
    <w:p w14:paraId="2CC430E6" w14:textId="2C2D8B24" w:rsidR="00316AB9" w:rsidRPr="001C136D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 xml:space="preserve">Referencia: </w:t>
      </w:r>
      <w:r w:rsidR="007B6CF6" w:rsidRPr="001C13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s-ES_tradnl"/>
        </w:rPr>
        <w:t>PID2019-109168GB-I00</w:t>
      </w:r>
    </w:p>
    <w:p w14:paraId="7D94B94C" w14:textId="2F1C205A" w:rsidR="00316AB9" w:rsidRPr="001C136D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 xml:space="preserve">Entidad Financiadora: </w:t>
      </w:r>
      <w:r w:rsidR="007B6CF6" w:rsidRPr="001C136D">
        <w:rPr>
          <w:rFonts w:ascii="Times New Roman" w:hAnsi="Times New Roman" w:cs="Times New Roman"/>
          <w:sz w:val="24"/>
          <w:szCs w:val="24"/>
          <w:lang w:eastAsia="es-ES_tradnl"/>
        </w:rPr>
        <w:t>Ministerio de Ciencia e Innovación</w:t>
      </w:r>
    </w:p>
    <w:p w14:paraId="4D959F54" w14:textId="70C298CE" w:rsidR="00316AB9" w:rsidRPr="001C136D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 xml:space="preserve">Fecha de inicio: </w:t>
      </w:r>
      <w:r w:rsidR="00E82B1A" w:rsidRPr="001C136D">
        <w:rPr>
          <w:rFonts w:ascii="Times New Roman" w:eastAsia="Calibri" w:hAnsi="Times New Roman" w:cs="Times New Roman"/>
          <w:sz w:val="24"/>
          <w:szCs w:val="24"/>
        </w:rPr>
        <w:t>01/06/2020</w:t>
      </w:r>
    </w:p>
    <w:p w14:paraId="000E4A23" w14:textId="59036EA6" w:rsidR="00316AB9" w:rsidRPr="001C136D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 xml:space="preserve">Fecha de fin: </w:t>
      </w:r>
      <w:r w:rsidR="00E82B1A" w:rsidRPr="001C136D">
        <w:rPr>
          <w:rFonts w:ascii="Times New Roman" w:eastAsia="Calibri" w:hAnsi="Times New Roman" w:cs="Times New Roman"/>
          <w:sz w:val="24"/>
          <w:szCs w:val="24"/>
        </w:rPr>
        <w:t>31/05/2024</w:t>
      </w:r>
    </w:p>
    <w:p w14:paraId="3F3ED46A" w14:textId="5EBD4866" w:rsidR="00316AB9" w:rsidRPr="001C136D" w:rsidRDefault="00316AB9" w:rsidP="0024734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 xml:space="preserve">Nombre del IP </w:t>
      </w:r>
      <w:r w:rsidR="00DC7BFB" w:rsidRPr="001C136D">
        <w:rPr>
          <w:rFonts w:ascii="Times New Roman" w:eastAsia="Calibri" w:hAnsi="Times New Roman" w:cs="Times New Roman"/>
          <w:sz w:val="24"/>
          <w:szCs w:val="24"/>
        </w:rPr>
        <w:t>(</w:t>
      </w:r>
      <w:r w:rsidR="00247349" w:rsidRPr="001C13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DC7BFB" w:rsidRPr="001C13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247349" w:rsidRPr="001C13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 si es profesor del PD</w:t>
      </w:r>
      <w:r w:rsidR="00DC7BFB" w:rsidRPr="001C13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E82B1A" w:rsidRPr="001C13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Enrique Soria Mesa</w:t>
      </w:r>
    </w:p>
    <w:p w14:paraId="356B9835" w14:textId="31CF6891" w:rsidR="00316AB9" w:rsidRPr="001C136D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 xml:space="preserve">Financiación concedida: </w:t>
      </w:r>
      <w:r w:rsidR="00E82B1A" w:rsidRPr="001C136D">
        <w:rPr>
          <w:rFonts w:ascii="Times New Roman" w:eastAsia="Calibri" w:hAnsi="Times New Roman" w:cs="Times New Roman"/>
          <w:sz w:val="24"/>
          <w:szCs w:val="24"/>
        </w:rPr>
        <w:t>36.000 euros</w:t>
      </w:r>
    </w:p>
    <w:p w14:paraId="2D84DBBF" w14:textId="77777777" w:rsidR="0068073E" w:rsidRPr="001C136D" w:rsidRDefault="0068073E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89AE3E" w14:textId="7C4EE384" w:rsidR="0068073E" w:rsidRPr="001C136D" w:rsidRDefault="0068073E" w:rsidP="0068073E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>Nombre del proyecto</w:t>
      </w:r>
      <w:r w:rsidRPr="001C136D">
        <w:rPr>
          <w:rFonts w:ascii="Times New Roman" w:hAnsi="Times New Roman" w:cs="Times New Roman"/>
          <w:i/>
          <w:sz w:val="24"/>
          <w:szCs w:val="24"/>
        </w:rPr>
        <w:t xml:space="preserve"> DARCO (Digitalización de Archivos del Reino de Córdoba)</w:t>
      </w:r>
      <w:r w:rsidRPr="001C136D">
        <w:rPr>
          <w:rFonts w:ascii="Times New Roman" w:eastAsia="Calibri" w:hAnsi="Times New Roman" w:cs="Times New Roman"/>
          <w:sz w:val="24"/>
          <w:szCs w:val="24"/>
        </w:rPr>
        <w:t>Tipo de participación: IP</w:t>
      </w:r>
    </w:p>
    <w:p w14:paraId="6BEE703D" w14:textId="3D8078B7" w:rsidR="0068073E" w:rsidRPr="001C136D" w:rsidRDefault="0068073E" w:rsidP="0068073E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 xml:space="preserve">Referencia: </w:t>
      </w:r>
      <w:r w:rsidRPr="001C136D">
        <w:rPr>
          <w:rFonts w:ascii="Times New Roman" w:hAnsi="Times New Roman" w:cs="Times New Roman"/>
          <w:sz w:val="24"/>
          <w:szCs w:val="24"/>
          <w:lang w:eastAsia="es-ES_tradnl"/>
        </w:rPr>
        <w:t>EQC2019-006435</w:t>
      </w:r>
    </w:p>
    <w:p w14:paraId="3554CDC5" w14:textId="61AF9340" w:rsidR="0068073E" w:rsidRPr="001C136D" w:rsidRDefault="0068073E" w:rsidP="0068073E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Entidad Financiadora: </w:t>
      </w:r>
      <w:r w:rsidRPr="001C136D">
        <w:rPr>
          <w:rFonts w:ascii="Times New Roman" w:hAnsi="Times New Roman" w:cs="Times New Roman"/>
          <w:sz w:val="24"/>
          <w:szCs w:val="24"/>
          <w:lang w:eastAsia="es-ES_tradnl"/>
        </w:rPr>
        <w:t>Ministerio de Ciencia, Innovación y Universidades y el Fondo Europeo de Desarrollo Regional de la Unión Europea</w:t>
      </w:r>
    </w:p>
    <w:p w14:paraId="1166D0EA" w14:textId="77777777" w:rsidR="0068073E" w:rsidRPr="001C136D" w:rsidRDefault="0068073E" w:rsidP="0068073E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>Fecha de inicio: 01/06/2020</w:t>
      </w:r>
    </w:p>
    <w:p w14:paraId="30696C63" w14:textId="0CD6C5CA" w:rsidR="0068073E" w:rsidRPr="001C136D" w:rsidRDefault="0068073E" w:rsidP="0068073E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 xml:space="preserve">Fecha de fin: </w:t>
      </w:r>
      <w:r w:rsidR="0078131E" w:rsidRPr="001C136D">
        <w:rPr>
          <w:rFonts w:ascii="Times New Roman" w:eastAsia="Calibri" w:hAnsi="Times New Roman" w:cs="Times New Roman"/>
          <w:sz w:val="24"/>
          <w:szCs w:val="24"/>
        </w:rPr>
        <w:t>3</w:t>
      </w:r>
      <w:r w:rsidRPr="001C136D">
        <w:rPr>
          <w:rFonts w:ascii="Times New Roman" w:eastAsia="Calibri" w:hAnsi="Times New Roman" w:cs="Times New Roman"/>
          <w:sz w:val="24"/>
          <w:szCs w:val="24"/>
        </w:rPr>
        <w:t>1/</w:t>
      </w:r>
      <w:r w:rsidR="0078131E" w:rsidRPr="001C136D">
        <w:rPr>
          <w:rFonts w:ascii="Times New Roman" w:eastAsia="Calibri" w:hAnsi="Times New Roman" w:cs="Times New Roman"/>
          <w:sz w:val="24"/>
          <w:szCs w:val="24"/>
        </w:rPr>
        <w:t>12</w:t>
      </w:r>
      <w:r w:rsidRPr="001C136D">
        <w:rPr>
          <w:rFonts w:ascii="Times New Roman" w:eastAsia="Calibri" w:hAnsi="Times New Roman" w:cs="Times New Roman"/>
          <w:sz w:val="24"/>
          <w:szCs w:val="24"/>
        </w:rPr>
        <w:t>/2024</w:t>
      </w:r>
    </w:p>
    <w:p w14:paraId="576FE176" w14:textId="77777777" w:rsidR="0068073E" w:rsidRPr="001C136D" w:rsidRDefault="0068073E" w:rsidP="0068073E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>Nombre del IP (</w:t>
      </w:r>
      <w:r w:rsidRPr="001C13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solo si es profesor del PD) Enrique Soria Mesa</w:t>
      </w:r>
    </w:p>
    <w:p w14:paraId="7A29615A" w14:textId="395810B2" w:rsidR="0068073E" w:rsidRPr="001C136D" w:rsidRDefault="0068073E" w:rsidP="0068073E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 xml:space="preserve">Financiación concedida: </w:t>
      </w:r>
      <w:r w:rsidR="0078131E" w:rsidRPr="001C136D">
        <w:rPr>
          <w:rFonts w:ascii="Times New Roman" w:eastAsia="Calibri" w:hAnsi="Times New Roman" w:cs="Times New Roman"/>
          <w:sz w:val="24"/>
          <w:szCs w:val="24"/>
        </w:rPr>
        <w:t>269</w:t>
      </w:r>
      <w:r w:rsidRPr="001C136D">
        <w:rPr>
          <w:rFonts w:ascii="Times New Roman" w:eastAsia="Calibri" w:hAnsi="Times New Roman" w:cs="Times New Roman"/>
          <w:sz w:val="24"/>
          <w:szCs w:val="24"/>
        </w:rPr>
        <w:t>.</w:t>
      </w:r>
      <w:r w:rsidR="0078131E" w:rsidRPr="001C136D">
        <w:rPr>
          <w:rFonts w:ascii="Times New Roman" w:eastAsia="Calibri" w:hAnsi="Times New Roman" w:cs="Times New Roman"/>
          <w:sz w:val="24"/>
          <w:szCs w:val="24"/>
        </w:rPr>
        <w:t>454,90</w:t>
      </w:r>
      <w:r w:rsidRPr="001C136D">
        <w:rPr>
          <w:rFonts w:ascii="Times New Roman" w:eastAsia="Calibri" w:hAnsi="Times New Roman" w:cs="Times New Roman"/>
          <w:sz w:val="24"/>
          <w:szCs w:val="24"/>
        </w:rPr>
        <w:t xml:space="preserve"> euros</w:t>
      </w:r>
    </w:p>
    <w:p w14:paraId="58BF6EE1" w14:textId="77777777" w:rsidR="0068073E" w:rsidRPr="001C136D" w:rsidRDefault="0068073E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330D1" w14:textId="6A39807E" w:rsidR="00316AB9" w:rsidRPr="001C136D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(concluido</w:t>
      </w:r>
      <w:r w:rsidR="001B3EE9"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734BED6" w14:textId="3F28F63A" w:rsidR="00316AB9" w:rsidRPr="001C136D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 xml:space="preserve">Nombre del proyecto: </w:t>
      </w:r>
      <w:r w:rsidR="00A4188F" w:rsidRPr="001C136D">
        <w:rPr>
          <w:rFonts w:ascii="Times New Roman" w:hAnsi="Times New Roman" w:cs="Times New Roman"/>
          <w:i/>
          <w:sz w:val="24"/>
          <w:szCs w:val="24"/>
        </w:rPr>
        <w:t>Nobles judeoconversos (II). La proyección patrimonial de las élites judeoconversas andaluzas</w:t>
      </w:r>
    </w:p>
    <w:p w14:paraId="5D89C36D" w14:textId="33ADB034" w:rsidR="00316AB9" w:rsidRPr="001C136D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>Tipo de participación:</w:t>
      </w:r>
      <w:r w:rsidR="00A4188F" w:rsidRPr="001C136D">
        <w:rPr>
          <w:rFonts w:ascii="Times New Roman" w:eastAsia="Calibri" w:hAnsi="Times New Roman" w:cs="Times New Roman"/>
          <w:sz w:val="24"/>
          <w:szCs w:val="24"/>
        </w:rPr>
        <w:t xml:space="preserve"> IP</w:t>
      </w:r>
    </w:p>
    <w:p w14:paraId="091B0278" w14:textId="32F12E57" w:rsidR="00316AB9" w:rsidRPr="001C136D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 xml:space="preserve">Referencia: </w:t>
      </w:r>
      <w:r w:rsidR="00A4188F" w:rsidRPr="001C136D">
        <w:rPr>
          <w:rFonts w:ascii="Times New Roman" w:hAnsi="Times New Roman" w:cs="Times New Roman"/>
          <w:sz w:val="24"/>
          <w:szCs w:val="24"/>
        </w:rPr>
        <w:t>HAR2015-68577</w:t>
      </w:r>
    </w:p>
    <w:p w14:paraId="6C3A6F36" w14:textId="38CF34A2" w:rsidR="00316AB9" w:rsidRPr="001C136D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 xml:space="preserve">Entidad Financiadora: </w:t>
      </w:r>
      <w:r w:rsidR="00A4188F" w:rsidRPr="001C136D">
        <w:rPr>
          <w:rFonts w:ascii="Times New Roman" w:hAnsi="Times New Roman" w:cs="Times New Roman"/>
          <w:sz w:val="24"/>
          <w:szCs w:val="24"/>
        </w:rPr>
        <w:t>Ministerio de Economía y Competitividad</w:t>
      </w:r>
    </w:p>
    <w:p w14:paraId="18C95E9C" w14:textId="3C00DBFC" w:rsidR="00316AB9" w:rsidRPr="001C136D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 xml:space="preserve">Fecha de inicio: </w:t>
      </w:r>
      <w:r w:rsidR="00A4188F" w:rsidRPr="001C136D">
        <w:rPr>
          <w:rFonts w:ascii="Times New Roman" w:eastAsia="Calibri" w:hAnsi="Times New Roman" w:cs="Times New Roman"/>
          <w:sz w:val="24"/>
          <w:szCs w:val="24"/>
        </w:rPr>
        <w:t>01/01/2016</w:t>
      </w:r>
    </w:p>
    <w:p w14:paraId="003F410C" w14:textId="56F2CF20" w:rsidR="00316AB9" w:rsidRPr="001C136D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 xml:space="preserve">Fecha de fin: </w:t>
      </w:r>
      <w:r w:rsidR="00A4188F" w:rsidRPr="001C136D">
        <w:rPr>
          <w:rFonts w:ascii="Times New Roman" w:eastAsia="Calibri" w:hAnsi="Times New Roman" w:cs="Times New Roman"/>
          <w:sz w:val="24"/>
          <w:szCs w:val="24"/>
        </w:rPr>
        <w:t>31/12/2019</w:t>
      </w:r>
    </w:p>
    <w:p w14:paraId="15AF0995" w14:textId="603E9881" w:rsidR="00316AB9" w:rsidRPr="001C136D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 xml:space="preserve">Nombre del IP: </w:t>
      </w:r>
      <w:r w:rsidR="00A4188F" w:rsidRPr="001C136D">
        <w:rPr>
          <w:rFonts w:ascii="Times New Roman" w:eastAsia="Calibri" w:hAnsi="Times New Roman" w:cs="Times New Roman"/>
          <w:sz w:val="24"/>
          <w:szCs w:val="24"/>
        </w:rPr>
        <w:t>Enrique Soria Mesa</w:t>
      </w:r>
    </w:p>
    <w:p w14:paraId="770F50A6" w14:textId="539641B0" w:rsidR="00316AB9" w:rsidRPr="001C136D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6D">
        <w:rPr>
          <w:rFonts w:ascii="Times New Roman" w:eastAsia="Calibri" w:hAnsi="Times New Roman" w:cs="Times New Roman"/>
          <w:sz w:val="24"/>
          <w:szCs w:val="24"/>
        </w:rPr>
        <w:t xml:space="preserve">Financiación concedida: </w:t>
      </w:r>
      <w:r w:rsidR="00A4188F" w:rsidRPr="001C136D">
        <w:rPr>
          <w:rFonts w:ascii="Times New Roman" w:eastAsia="Calibri" w:hAnsi="Times New Roman" w:cs="Times New Roman"/>
          <w:sz w:val="24"/>
          <w:szCs w:val="24"/>
        </w:rPr>
        <w:t>42.100 euros</w:t>
      </w:r>
    </w:p>
    <w:p w14:paraId="289EB55A" w14:textId="588BA553" w:rsidR="00247349" w:rsidRPr="001C136D" w:rsidRDefault="00247349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13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Nº de profesores del programa implicados en el proyecto:</w:t>
      </w:r>
      <w:r w:rsidR="00A4188F" w:rsidRPr="001C13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</w:t>
      </w:r>
    </w:p>
    <w:p w14:paraId="1F37A525" w14:textId="77777777" w:rsidR="00A75354" w:rsidRPr="001C136D" w:rsidRDefault="00A75354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DD919E4" w14:textId="300D541F" w:rsidR="00316AB9" w:rsidRPr="001C136D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Tesis doctorales dirigidas </w:t>
      </w:r>
      <w:r w:rsidR="00FC01FB"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18AEBEB8" w14:textId="5AEA4D18" w:rsidR="00316AB9" w:rsidRPr="001C136D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Título: </w:t>
      </w:r>
      <w:r w:rsidR="00A75354" w:rsidRPr="001C136D">
        <w:rPr>
          <w:rFonts w:ascii="Times New Roman" w:hAnsi="Times New Roman" w:cs="Times New Roman"/>
          <w:i/>
          <w:iCs/>
          <w:sz w:val="24"/>
          <w:szCs w:val="24"/>
        </w:rPr>
        <w:t>La imagen de Japón en España (1890-1945). Prensa, propaganda y cultura</w:t>
      </w:r>
    </w:p>
    <w:p w14:paraId="02D767BF" w14:textId="5D529438" w:rsidR="00316AB9" w:rsidRPr="001C136D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A75354" w:rsidRPr="001C136D">
        <w:rPr>
          <w:rFonts w:ascii="Times New Roman" w:hAnsi="Times New Roman" w:cs="Times New Roman"/>
          <w:sz w:val="24"/>
          <w:szCs w:val="24"/>
        </w:rPr>
        <w:t>Manuel de Moya Martínez</w:t>
      </w:r>
    </w:p>
    <w:p w14:paraId="1CB3C821" w14:textId="792B10FD" w:rsidR="00316AB9" w:rsidRPr="001C136D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Tutores y directores</w:t>
      </w:r>
      <w:r w:rsidR="00316AB9" w:rsidRPr="001C136D">
        <w:rPr>
          <w:rFonts w:ascii="Times New Roman" w:hAnsi="Times New Roman" w:cs="Times New Roman"/>
          <w:sz w:val="24"/>
          <w:szCs w:val="24"/>
        </w:rPr>
        <w:t xml:space="preserve">: </w:t>
      </w:r>
      <w:r w:rsidR="00A75354" w:rsidRPr="001C136D">
        <w:rPr>
          <w:rFonts w:ascii="Times New Roman" w:hAnsi="Times New Roman" w:cs="Times New Roman"/>
          <w:sz w:val="24"/>
          <w:szCs w:val="24"/>
        </w:rPr>
        <w:t>Enrique Soria Mesa y Antonio Míguez Santacruz</w:t>
      </w:r>
    </w:p>
    <w:p w14:paraId="3811673E" w14:textId="74F906E9" w:rsidR="00316AB9" w:rsidRPr="001C136D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Fecha de lectura: </w:t>
      </w:r>
      <w:r w:rsidR="00A75354" w:rsidRPr="001C136D">
        <w:rPr>
          <w:rFonts w:ascii="Times New Roman" w:hAnsi="Times New Roman" w:cs="Times New Roman"/>
          <w:sz w:val="24"/>
          <w:szCs w:val="24"/>
        </w:rPr>
        <w:t>18/11/201</w:t>
      </w:r>
      <w:r w:rsidR="00B1565D" w:rsidRPr="001C136D">
        <w:rPr>
          <w:rFonts w:ascii="Times New Roman" w:hAnsi="Times New Roman" w:cs="Times New Roman"/>
          <w:sz w:val="24"/>
          <w:szCs w:val="24"/>
        </w:rPr>
        <w:t>9</w:t>
      </w:r>
    </w:p>
    <w:p w14:paraId="0EB28A6C" w14:textId="5E52DD85" w:rsidR="00316AB9" w:rsidRPr="001C136D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Mención internacional: No.</w:t>
      </w:r>
    </w:p>
    <w:p w14:paraId="009695DE" w14:textId="608B1111" w:rsidR="00316AB9" w:rsidRPr="001C136D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Calificación obtenida</w:t>
      </w:r>
      <w:r w:rsidR="00316AB9" w:rsidRPr="001C136D">
        <w:rPr>
          <w:rFonts w:ascii="Times New Roman" w:hAnsi="Times New Roman" w:cs="Times New Roman"/>
          <w:sz w:val="24"/>
          <w:szCs w:val="24"/>
        </w:rPr>
        <w:t xml:space="preserve">: </w:t>
      </w:r>
      <w:r w:rsidR="00A75354" w:rsidRPr="001C136D">
        <w:rPr>
          <w:rFonts w:ascii="Times New Roman" w:hAnsi="Times New Roman" w:cs="Times New Roman"/>
          <w:sz w:val="24"/>
          <w:szCs w:val="24"/>
        </w:rPr>
        <w:t>sobresaliente</w:t>
      </w:r>
    </w:p>
    <w:p w14:paraId="0E1A2E2E" w14:textId="4C4C157B" w:rsidR="001207D8" w:rsidRPr="001C136D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1C136D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1C136D">
        <w:rPr>
          <w:rFonts w:ascii="Times New Roman" w:hAnsi="Times New Roman" w:cs="Times New Roman"/>
          <w:sz w:val="24"/>
          <w:szCs w:val="24"/>
        </w:rPr>
        <w:t>: Sí</w:t>
      </w:r>
    </w:p>
    <w:p w14:paraId="6A95E78E" w14:textId="7A92C4EB" w:rsidR="00316AB9" w:rsidRPr="001C136D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="00952C21" w:rsidRPr="001C136D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14:paraId="0CE03D2B" w14:textId="4D16F5B7" w:rsidR="00952C21" w:rsidRPr="00E3026C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  <w:u w:val="words"/>
        </w:rPr>
      </w:pPr>
      <w:r w:rsidRPr="001C136D">
        <w:rPr>
          <w:rFonts w:ascii="Times New Roman" w:hAnsi="Times New Roman" w:cs="Times New Roman"/>
          <w:sz w:val="24"/>
          <w:szCs w:val="24"/>
        </w:rPr>
        <w:t>Referencia de la publicación (1):</w:t>
      </w:r>
      <w:r w:rsidR="00E4320B">
        <w:rPr>
          <w:rFonts w:ascii="Times New Roman" w:hAnsi="Times New Roman" w:cs="Times New Roman"/>
          <w:sz w:val="24"/>
          <w:szCs w:val="24"/>
        </w:rPr>
        <w:t xml:space="preserve"> Moya Martínez, Manuel. 2021. “</w:t>
      </w:r>
      <w:r w:rsidR="00E4320B" w:rsidRPr="00E4320B">
        <w:rPr>
          <w:rFonts w:ascii="Times New Roman" w:hAnsi="Times New Roman" w:cs="Times New Roman"/>
          <w:sz w:val="24"/>
          <w:szCs w:val="24"/>
        </w:rPr>
        <w:t>Pro</w:t>
      </w:r>
      <w:r w:rsidR="00E4320B">
        <w:rPr>
          <w:rFonts w:ascii="Times New Roman" w:hAnsi="Times New Roman" w:cs="Times New Roman"/>
          <w:sz w:val="24"/>
          <w:szCs w:val="24"/>
        </w:rPr>
        <w:t xml:space="preserve">paganda y percepciones españolas de Japón durante la Segunda Guerra Mundial: una visión a </w:t>
      </w:r>
      <w:r w:rsidR="00E4320B">
        <w:rPr>
          <w:rFonts w:ascii="Times New Roman" w:hAnsi="Times New Roman" w:cs="Times New Roman"/>
          <w:sz w:val="24"/>
          <w:szCs w:val="24"/>
        </w:rPr>
        <w:lastRenderedPageBreak/>
        <w:t xml:space="preserve">través de la prensa”, </w:t>
      </w:r>
      <w:r w:rsidR="00E4320B">
        <w:rPr>
          <w:rFonts w:ascii="Times New Roman" w:hAnsi="Times New Roman" w:cs="Times New Roman"/>
          <w:i/>
          <w:iCs/>
          <w:sz w:val="24"/>
          <w:szCs w:val="24"/>
        </w:rPr>
        <w:t>Revista Universitaria</w:t>
      </w:r>
      <w:r w:rsidR="00E3026C">
        <w:rPr>
          <w:rFonts w:ascii="Times New Roman" w:hAnsi="Times New Roman" w:cs="Times New Roman"/>
          <w:i/>
          <w:iCs/>
          <w:sz w:val="24"/>
          <w:szCs w:val="24"/>
        </w:rPr>
        <w:t xml:space="preserve"> de Historia Militar</w:t>
      </w:r>
      <w:r w:rsidR="00E3026C">
        <w:rPr>
          <w:rFonts w:ascii="Times New Roman" w:hAnsi="Times New Roman" w:cs="Times New Roman"/>
          <w:sz w:val="24"/>
          <w:szCs w:val="24"/>
        </w:rPr>
        <w:t>, 10, pp. 231-252. ISSN: 2254-6111.</w:t>
      </w:r>
    </w:p>
    <w:p w14:paraId="11974615" w14:textId="41CD197B" w:rsidR="00952C21" w:rsidRDefault="00952C21" w:rsidP="00952C21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6D">
        <w:rPr>
          <w:rFonts w:ascii="Times New Roman" w:hAnsi="Times New Roman" w:cs="Times New Roman"/>
          <w:color w:val="000000" w:themeColor="text1"/>
          <w:sz w:val="24"/>
          <w:szCs w:val="24"/>
        </w:rPr>
        <w:t>Resumen de índice de impacto (criterios CNEAI):</w:t>
      </w:r>
      <w:r w:rsidR="00247349" w:rsidRPr="001C1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A9BF17" w14:textId="32630846" w:rsidR="00E3026C" w:rsidRDefault="00E3026C" w:rsidP="00952C21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Índice de impacto: 0,19 (2022)</w:t>
      </w:r>
    </w:p>
    <w:p w14:paraId="0CA26D23" w14:textId="668F27E6" w:rsidR="00E3026C" w:rsidRDefault="00E3026C" w:rsidP="00952C21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C1 en Dialnet</w:t>
      </w:r>
    </w:p>
    <w:p w14:paraId="2ACB8BC3" w14:textId="77777777" w:rsidR="00E3026C" w:rsidRPr="001C136D" w:rsidRDefault="00E3026C" w:rsidP="00952C21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7C5853" w14:textId="6F0FC044" w:rsidR="00952C21" w:rsidRPr="00C14F63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Referencia de la publicación (2):</w:t>
      </w:r>
      <w:r w:rsidR="00C14F63">
        <w:rPr>
          <w:rFonts w:ascii="Times New Roman" w:hAnsi="Times New Roman" w:cs="Times New Roman"/>
          <w:sz w:val="24"/>
          <w:szCs w:val="24"/>
        </w:rPr>
        <w:t xml:space="preserve"> Moya Martínez, Manuel. 2021. “La visita de los príncipes de Takamatsu a España en 1930. Impacto e influencia en su época”, </w:t>
      </w:r>
      <w:r w:rsidR="00C14F63">
        <w:rPr>
          <w:rFonts w:ascii="Times New Roman" w:hAnsi="Times New Roman" w:cs="Times New Roman"/>
          <w:i/>
          <w:iCs/>
          <w:sz w:val="24"/>
          <w:szCs w:val="24"/>
        </w:rPr>
        <w:t>Historia y Genealogía</w:t>
      </w:r>
      <w:r w:rsidR="00C14F63">
        <w:rPr>
          <w:rFonts w:ascii="Times New Roman" w:hAnsi="Times New Roman" w:cs="Times New Roman"/>
          <w:sz w:val="24"/>
          <w:szCs w:val="24"/>
        </w:rPr>
        <w:t>, 9, pp. 128-138</w:t>
      </w:r>
      <w:r w:rsidR="006A79DC">
        <w:rPr>
          <w:rFonts w:ascii="Times New Roman" w:hAnsi="Times New Roman" w:cs="Times New Roman"/>
          <w:sz w:val="24"/>
          <w:szCs w:val="24"/>
        </w:rPr>
        <w:t>. ISSN: 2173-6030.</w:t>
      </w:r>
    </w:p>
    <w:p w14:paraId="24553448" w14:textId="10D7950F" w:rsidR="00952C21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AF93EBE" w14:textId="01761B02" w:rsidR="009D7D23" w:rsidRDefault="009D7D23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Índice de impacto: 0,24 (2022)</w:t>
      </w:r>
    </w:p>
    <w:p w14:paraId="4CB9482A" w14:textId="56ACD394" w:rsidR="009D7D23" w:rsidRDefault="009D7D23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C2 en Dialnet</w:t>
      </w:r>
    </w:p>
    <w:p w14:paraId="7B08A828" w14:textId="77777777" w:rsidR="009D7D23" w:rsidRPr="001C136D" w:rsidRDefault="009D7D23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6590B0E" w14:textId="53660018" w:rsidR="00952C21" w:rsidRPr="006A79DC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Referencia de la publicación (3):</w:t>
      </w:r>
      <w:r w:rsidR="006A79DC">
        <w:rPr>
          <w:rFonts w:ascii="Times New Roman" w:hAnsi="Times New Roman" w:cs="Times New Roman"/>
          <w:sz w:val="24"/>
          <w:szCs w:val="24"/>
        </w:rPr>
        <w:t xml:space="preserve"> Moya Martínez, Manuel. 2019. “La invasión japonesa de Manchuria vista por la prensa española (1931-1934)”, </w:t>
      </w:r>
      <w:proofErr w:type="spellStart"/>
      <w:r w:rsidR="006A79DC">
        <w:rPr>
          <w:rFonts w:ascii="Times New Roman" w:hAnsi="Times New Roman" w:cs="Times New Roman"/>
          <w:i/>
          <w:iCs/>
          <w:sz w:val="24"/>
          <w:szCs w:val="24"/>
        </w:rPr>
        <w:t>Mirai</w:t>
      </w:r>
      <w:proofErr w:type="spellEnd"/>
      <w:r w:rsidR="006A79DC">
        <w:rPr>
          <w:rFonts w:ascii="Times New Roman" w:hAnsi="Times New Roman" w:cs="Times New Roman"/>
          <w:i/>
          <w:iCs/>
          <w:sz w:val="24"/>
          <w:szCs w:val="24"/>
        </w:rPr>
        <w:t>. Estudios japoneses</w:t>
      </w:r>
      <w:r w:rsidR="006A79DC">
        <w:rPr>
          <w:rFonts w:ascii="Times New Roman" w:hAnsi="Times New Roman" w:cs="Times New Roman"/>
          <w:sz w:val="24"/>
          <w:szCs w:val="24"/>
        </w:rPr>
        <w:t>, 3, pp. 111-125. ISSN: 2531-145X.</w:t>
      </w:r>
    </w:p>
    <w:p w14:paraId="5EC8CD25" w14:textId="24864199" w:rsidR="00952C21" w:rsidRPr="001C136D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60CD6373" w14:textId="77777777" w:rsidR="00570A15" w:rsidRPr="001C136D" w:rsidRDefault="00570A15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2E829F88" w14:textId="577C9B79" w:rsidR="00570A15" w:rsidRPr="001C136D" w:rsidRDefault="00570A15" w:rsidP="00570A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Título: </w:t>
      </w:r>
      <w:r w:rsidR="00966424" w:rsidRPr="001C136D">
        <w:rPr>
          <w:rFonts w:ascii="Times New Roman" w:hAnsi="Times New Roman" w:cs="Times New Roman"/>
          <w:i/>
          <w:iCs/>
          <w:sz w:val="24"/>
          <w:szCs w:val="24"/>
        </w:rPr>
        <w:t>Heráldica, sociedad y patrimonio. Los obispos de Córdoba, su origen social y sus escudos de armas (ss. XIII-XXI)</w:t>
      </w:r>
    </w:p>
    <w:p w14:paraId="642EF627" w14:textId="1CDE1655" w:rsidR="00570A15" w:rsidRPr="001C136D" w:rsidRDefault="00570A15" w:rsidP="00570A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F00899" w:rsidRPr="001C136D">
        <w:rPr>
          <w:rFonts w:ascii="Times New Roman" w:hAnsi="Times New Roman" w:cs="Times New Roman"/>
          <w:sz w:val="24"/>
          <w:szCs w:val="24"/>
        </w:rPr>
        <w:t>Gonzalo Jesús Herreros Moya</w:t>
      </w:r>
    </w:p>
    <w:p w14:paraId="78A61686" w14:textId="5555CBAB" w:rsidR="00570A15" w:rsidRPr="001C136D" w:rsidRDefault="00570A15" w:rsidP="00570A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Tutores y directores: Enrique Soria Mesa y Antonio </w:t>
      </w:r>
      <w:r w:rsidR="00966424" w:rsidRPr="001C136D">
        <w:rPr>
          <w:rFonts w:ascii="Times New Roman" w:hAnsi="Times New Roman" w:cs="Times New Roman"/>
          <w:sz w:val="24"/>
          <w:szCs w:val="24"/>
        </w:rPr>
        <w:t>J. Díaz Rodríguez</w:t>
      </w:r>
    </w:p>
    <w:p w14:paraId="16BB0326" w14:textId="27A6E716" w:rsidR="00570A15" w:rsidRPr="001C136D" w:rsidRDefault="00570A15" w:rsidP="00570A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Fecha de lectura: </w:t>
      </w:r>
      <w:r w:rsidR="00966424" w:rsidRPr="001C136D">
        <w:rPr>
          <w:rFonts w:ascii="Times New Roman" w:hAnsi="Times New Roman" w:cs="Times New Roman"/>
          <w:sz w:val="24"/>
          <w:szCs w:val="24"/>
        </w:rPr>
        <w:t>06/03/2020</w:t>
      </w:r>
    </w:p>
    <w:p w14:paraId="1F749502" w14:textId="77777777" w:rsidR="00570A15" w:rsidRPr="001C136D" w:rsidRDefault="00570A15" w:rsidP="00570A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Mención internacional: No.</w:t>
      </w:r>
    </w:p>
    <w:p w14:paraId="56853D26" w14:textId="77777777" w:rsidR="00570A15" w:rsidRPr="001C136D" w:rsidRDefault="00570A15" w:rsidP="00570A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Calificación obtenida: sobresaliente</w:t>
      </w:r>
    </w:p>
    <w:p w14:paraId="5087C953" w14:textId="77777777" w:rsidR="00570A15" w:rsidRPr="001C136D" w:rsidRDefault="00570A15" w:rsidP="00570A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1C136D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1C136D">
        <w:rPr>
          <w:rFonts w:ascii="Times New Roman" w:hAnsi="Times New Roman" w:cs="Times New Roman"/>
          <w:sz w:val="24"/>
          <w:szCs w:val="24"/>
        </w:rPr>
        <w:t>: Sí</w:t>
      </w:r>
    </w:p>
    <w:p w14:paraId="04434BEC" w14:textId="77777777" w:rsidR="00570A15" w:rsidRPr="001C136D" w:rsidRDefault="00570A15" w:rsidP="00570A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Pr="001C136D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14:paraId="24C45D40" w14:textId="77777777" w:rsidR="00570A15" w:rsidRPr="001C136D" w:rsidRDefault="00570A15" w:rsidP="00570A1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1C3A22CA" w14:textId="77777777" w:rsidR="00570A15" w:rsidRPr="001C136D" w:rsidRDefault="00570A15" w:rsidP="00570A15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1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Resumen de índice de impacto (criterios CNEAI): </w:t>
      </w:r>
    </w:p>
    <w:p w14:paraId="7D555E3F" w14:textId="77777777" w:rsidR="00570A15" w:rsidRPr="001C136D" w:rsidRDefault="00570A15" w:rsidP="00570A1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4F0D7FF0" w14:textId="77777777" w:rsidR="00570A15" w:rsidRPr="001C136D" w:rsidRDefault="00570A15" w:rsidP="00570A1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53F1E723" w14:textId="77777777" w:rsidR="00570A15" w:rsidRPr="001C136D" w:rsidRDefault="00570A15" w:rsidP="00570A1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023D1877" w14:textId="77777777" w:rsidR="00570A15" w:rsidRPr="001C136D" w:rsidRDefault="00570A15" w:rsidP="00570A1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lastRenderedPageBreak/>
        <w:t>Resumen de índice de impacto (criterios CNEAI)</w:t>
      </w:r>
    </w:p>
    <w:p w14:paraId="6EF0FF64" w14:textId="77777777" w:rsidR="00570A15" w:rsidRPr="001C136D" w:rsidRDefault="00570A15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165E89A3" w14:textId="77777777" w:rsidR="00966424" w:rsidRPr="001C136D" w:rsidRDefault="00570A15" w:rsidP="00570A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Título: </w:t>
      </w:r>
      <w:r w:rsidR="00966424" w:rsidRPr="001C136D">
        <w:rPr>
          <w:rFonts w:ascii="Times New Roman" w:hAnsi="Times New Roman" w:cs="Times New Roman"/>
          <w:i/>
          <w:iCs/>
          <w:sz w:val="24"/>
          <w:szCs w:val="24"/>
        </w:rPr>
        <w:t>El Colegio de la Asunción (1569-1767): reforma católica y sociedad en la Córdoba Moderna</w:t>
      </w:r>
      <w:r w:rsidR="00966424" w:rsidRPr="001C13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2D8B0" w14:textId="43D2E850" w:rsidR="00570A15" w:rsidRPr="001C136D" w:rsidRDefault="00570A15" w:rsidP="00570A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966424" w:rsidRPr="001C136D">
        <w:rPr>
          <w:rFonts w:ascii="Times New Roman" w:hAnsi="Times New Roman" w:cs="Times New Roman"/>
          <w:sz w:val="24"/>
          <w:szCs w:val="24"/>
        </w:rPr>
        <w:t>Isabel Barrado Jiménez</w:t>
      </w:r>
    </w:p>
    <w:p w14:paraId="12DFAAA9" w14:textId="6E5A4545" w:rsidR="00570A15" w:rsidRPr="001C136D" w:rsidRDefault="00570A15" w:rsidP="00570A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Tutores y directores: Enrique Soria Mesa y Antonio </w:t>
      </w:r>
      <w:r w:rsidR="007F521F" w:rsidRPr="001C136D">
        <w:rPr>
          <w:rFonts w:ascii="Times New Roman" w:hAnsi="Times New Roman" w:cs="Times New Roman"/>
          <w:sz w:val="24"/>
          <w:szCs w:val="24"/>
        </w:rPr>
        <w:t xml:space="preserve">J. Díaz Rodríguez </w:t>
      </w:r>
    </w:p>
    <w:p w14:paraId="29A2DD41" w14:textId="373802CD" w:rsidR="00570A15" w:rsidRPr="001C136D" w:rsidRDefault="00570A15" w:rsidP="00570A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Fecha de lectura: </w:t>
      </w:r>
      <w:r w:rsidR="00B1565D" w:rsidRPr="001C136D">
        <w:rPr>
          <w:rFonts w:ascii="Times New Roman" w:hAnsi="Times New Roman" w:cs="Times New Roman"/>
          <w:sz w:val="24"/>
          <w:szCs w:val="24"/>
        </w:rPr>
        <w:t>2</w:t>
      </w:r>
      <w:r w:rsidRPr="001C136D">
        <w:rPr>
          <w:rFonts w:ascii="Times New Roman" w:hAnsi="Times New Roman" w:cs="Times New Roman"/>
          <w:sz w:val="24"/>
          <w:szCs w:val="24"/>
        </w:rPr>
        <w:t>8/</w:t>
      </w:r>
      <w:r w:rsidR="00B1565D" w:rsidRPr="001C136D">
        <w:rPr>
          <w:rFonts w:ascii="Times New Roman" w:hAnsi="Times New Roman" w:cs="Times New Roman"/>
          <w:sz w:val="24"/>
          <w:szCs w:val="24"/>
        </w:rPr>
        <w:t>06</w:t>
      </w:r>
      <w:r w:rsidRPr="001C136D">
        <w:rPr>
          <w:rFonts w:ascii="Times New Roman" w:hAnsi="Times New Roman" w:cs="Times New Roman"/>
          <w:sz w:val="24"/>
          <w:szCs w:val="24"/>
        </w:rPr>
        <w:t>/20</w:t>
      </w:r>
      <w:r w:rsidR="00B1565D" w:rsidRPr="001C136D">
        <w:rPr>
          <w:rFonts w:ascii="Times New Roman" w:hAnsi="Times New Roman" w:cs="Times New Roman"/>
          <w:sz w:val="24"/>
          <w:szCs w:val="24"/>
        </w:rPr>
        <w:t>2</w:t>
      </w:r>
      <w:r w:rsidRPr="001C136D">
        <w:rPr>
          <w:rFonts w:ascii="Times New Roman" w:hAnsi="Times New Roman" w:cs="Times New Roman"/>
          <w:sz w:val="24"/>
          <w:szCs w:val="24"/>
        </w:rPr>
        <w:t>1</w:t>
      </w:r>
    </w:p>
    <w:p w14:paraId="680EC181" w14:textId="18204A3A" w:rsidR="00570A15" w:rsidRPr="001C136D" w:rsidRDefault="00570A15" w:rsidP="00570A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Mención internacional: No</w:t>
      </w:r>
    </w:p>
    <w:p w14:paraId="1922693A" w14:textId="77777777" w:rsidR="00570A15" w:rsidRPr="001C136D" w:rsidRDefault="00570A15" w:rsidP="00570A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Calificación obtenida: sobresaliente</w:t>
      </w:r>
    </w:p>
    <w:p w14:paraId="582B971B" w14:textId="77777777" w:rsidR="00570A15" w:rsidRPr="001C136D" w:rsidRDefault="00570A15" w:rsidP="00570A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1C136D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1C136D">
        <w:rPr>
          <w:rFonts w:ascii="Times New Roman" w:hAnsi="Times New Roman" w:cs="Times New Roman"/>
          <w:sz w:val="24"/>
          <w:szCs w:val="24"/>
        </w:rPr>
        <w:t>: Sí</w:t>
      </w:r>
    </w:p>
    <w:p w14:paraId="1B50DA20" w14:textId="77777777" w:rsidR="00570A15" w:rsidRPr="001C136D" w:rsidRDefault="00570A15" w:rsidP="00570A15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Pr="001C136D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</w:p>
    <w:p w14:paraId="07CCC602" w14:textId="77777777" w:rsidR="00570A15" w:rsidRPr="001C136D" w:rsidRDefault="00570A15" w:rsidP="00570A1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55D50009" w14:textId="77777777" w:rsidR="00570A15" w:rsidRPr="001C136D" w:rsidRDefault="00570A15" w:rsidP="00570A15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1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Resumen de índice de impacto (criterios CNEAI): </w:t>
      </w:r>
    </w:p>
    <w:p w14:paraId="676F33C8" w14:textId="77777777" w:rsidR="00570A15" w:rsidRPr="001C136D" w:rsidRDefault="00570A15" w:rsidP="00570A1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302269AE" w14:textId="77777777" w:rsidR="00570A15" w:rsidRPr="001C136D" w:rsidRDefault="00570A15" w:rsidP="00570A1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333D12E0" w14:textId="77777777" w:rsidR="00570A15" w:rsidRPr="001C136D" w:rsidRDefault="00570A15" w:rsidP="00570A1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4909ECF9" w14:textId="77777777" w:rsidR="00570A15" w:rsidRPr="001C136D" w:rsidRDefault="00570A15" w:rsidP="00570A1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4301A869" w14:textId="77777777" w:rsidR="00C9386C" w:rsidRPr="001C136D" w:rsidRDefault="00C9386C" w:rsidP="00570A1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E4CC8DB" w14:textId="6215A68D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Título: </w:t>
      </w:r>
      <w:r w:rsidR="00C9386C" w:rsidRPr="001C136D">
        <w:rPr>
          <w:rFonts w:ascii="Times New Roman" w:hAnsi="Times New Roman" w:cs="Times New Roman"/>
          <w:i/>
          <w:iCs/>
          <w:sz w:val="24"/>
          <w:szCs w:val="24"/>
        </w:rPr>
        <w:t>La esclavitud en Córdoba en la Edad Moderna: 1556-1598</w:t>
      </w:r>
    </w:p>
    <w:p w14:paraId="62C27A22" w14:textId="1424A8DA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C9386C" w:rsidRPr="001C136D">
        <w:rPr>
          <w:rFonts w:ascii="Times New Roman" w:hAnsi="Times New Roman" w:cs="Times New Roman"/>
          <w:sz w:val="24"/>
          <w:szCs w:val="24"/>
        </w:rPr>
        <w:t>Víctor José Rodero Martín</w:t>
      </w:r>
    </w:p>
    <w:p w14:paraId="59D45EDD" w14:textId="08A95108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Tutores y directores: Enrique Soria Mesa y </w:t>
      </w:r>
      <w:r w:rsidR="00C9386C" w:rsidRPr="001C136D">
        <w:rPr>
          <w:rFonts w:ascii="Times New Roman" w:hAnsi="Times New Roman" w:cs="Times New Roman"/>
          <w:sz w:val="24"/>
          <w:szCs w:val="24"/>
        </w:rPr>
        <w:t>Manuel F. Fernández Chaves (U. Sevilla)</w:t>
      </w:r>
    </w:p>
    <w:p w14:paraId="43482F6F" w14:textId="0DB80CE0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Fecha de lectura: </w:t>
      </w:r>
      <w:r w:rsidR="00C9386C" w:rsidRPr="001C136D">
        <w:rPr>
          <w:rFonts w:ascii="Times New Roman" w:hAnsi="Times New Roman" w:cs="Times New Roman"/>
          <w:sz w:val="24"/>
          <w:szCs w:val="24"/>
        </w:rPr>
        <w:t>23</w:t>
      </w:r>
      <w:r w:rsidRPr="001C136D">
        <w:rPr>
          <w:rFonts w:ascii="Times New Roman" w:hAnsi="Times New Roman" w:cs="Times New Roman"/>
          <w:sz w:val="24"/>
          <w:szCs w:val="24"/>
        </w:rPr>
        <w:t>/</w:t>
      </w:r>
      <w:r w:rsidR="00C9386C" w:rsidRPr="001C136D">
        <w:rPr>
          <w:rFonts w:ascii="Times New Roman" w:hAnsi="Times New Roman" w:cs="Times New Roman"/>
          <w:sz w:val="24"/>
          <w:szCs w:val="24"/>
        </w:rPr>
        <w:t>06</w:t>
      </w:r>
      <w:r w:rsidRPr="001C136D">
        <w:rPr>
          <w:rFonts w:ascii="Times New Roman" w:hAnsi="Times New Roman" w:cs="Times New Roman"/>
          <w:sz w:val="24"/>
          <w:szCs w:val="24"/>
        </w:rPr>
        <w:t>/20</w:t>
      </w:r>
      <w:r w:rsidR="00C9386C" w:rsidRPr="001C136D">
        <w:rPr>
          <w:rFonts w:ascii="Times New Roman" w:hAnsi="Times New Roman" w:cs="Times New Roman"/>
          <w:sz w:val="24"/>
          <w:szCs w:val="24"/>
        </w:rPr>
        <w:t>2</w:t>
      </w:r>
      <w:r w:rsidRPr="001C136D">
        <w:rPr>
          <w:rFonts w:ascii="Times New Roman" w:hAnsi="Times New Roman" w:cs="Times New Roman"/>
          <w:sz w:val="24"/>
          <w:szCs w:val="24"/>
        </w:rPr>
        <w:t>1</w:t>
      </w:r>
    </w:p>
    <w:p w14:paraId="4350856C" w14:textId="77777777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Mención internacional: No.</w:t>
      </w:r>
    </w:p>
    <w:p w14:paraId="031B60BF" w14:textId="77777777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Calificación obtenida: sobresaliente</w:t>
      </w:r>
    </w:p>
    <w:p w14:paraId="4C5B3110" w14:textId="77777777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1C136D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1C136D">
        <w:rPr>
          <w:rFonts w:ascii="Times New Roman" w:hAnsi="Times New Roman" w:cs="Times New Roman"/>
          <w:sz w:val="24"/>
          <w:szCs w:val="24"/>
        </w:rPr>
        <w:t>: Sí</w:t>
      </w:r>
    </w:p>
    <w:p w14:paraId="61761D10" w14:textId="77777777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Pr="001C136D"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</w:p>
    <w:p w14:paraId="0B45CF06" w14:textId="68E80ADC" w:rsidR="00F00899" w:rsidRPr="00FF3924" w:rsidRDefault="00F00899" w:rsidP="00F008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Referencia de la publicación (1):</w:t>
      </w:r>
      <w:r w:rsidR="00FF3924">
        <w:rPr>
          <w:rFonts w:ascii="Times New Roman" w:hAnsi="Times New Roman" w:cs="Times New Roman"/>
          <w:sz w:val="24"/>
          <w:szCs w:val="24"/>
        </w:rPr>
        <w:t xml:space="preserve"> Rodero Martín, Víctor José. 2021. “El comercio de esclavos en Córdoba durante el reinado de Felipe II. Una actividad más allá de lo local”, en </w:t>
      </w:r>
      <w:r w:rsidR="00FF3924">
        <w:rPr>
          <w:rFonts w:ascii="Times New Roman" w:hAnsi="Times New Roman" w:cs="Times New Roman"/>
          <w:i/>
          <w:iCs/>
          <w:sz w:val="24"/>
          <w:szCs w:val="24"/>
        </w:rPr>
        <w:t>La esclavitud en el sur de la Península Ibérica: siglos XV al XVII. Demografía e historia social</w:t>
      </w:r>
      <w:r w:rsidR="00FF3924">
        <w:rPr>
          <w:rFonts w:ascii="Times New Roman" w:hAnsi="Times New Roman" w:cs="Times New Roman"/>
          <w:sz w:val="24"/>
          <w:szCs w:val="24"/>
        </w:rPr>
        <w:t xml:space="preserve">, Rafael M. Pérez García y Manuel F. Fernández Chaves, eds. (Madrid, </w:t>
      </w:r>
      <w:r w:rsidR="00FF3924">
        <w:rPr>
          <w:rFonts w:ascii="Times New Roman" w:hAnsi="Times New Roman" w:cs="Times New Roman"/>
          <w:i/>
          <w:iCs/>
          <w:sz w:val="24"/>
          <w:szCs w:val="24"/>
        </w:rPr>
        <w:t>Los libros de la Catarata</w:t>
      </w:r>
      <w:r w:rsidR="00FF3924">
        <w:rPr>
          <w:rFonts w:ascii="Times New Roman" w:hAnsi="Times New Roman" w:cs="Times New Roman"/>
          <w:sz w:val="24"/>
          <w:szCs w:val="24"/>
        </w:rPr>
        <w:t>), pp.</w:t>
      </w:r>
      <w:r w:rsidR="00EE556B">
        <w:rPr>
          <w:rFonts w:ascii="Times New Roman" w:hAnsi="Times New Roman" w:cs="Times New Roman"/>
          <w:sz w:val="24"/>
          <w:szCs w:val="24"/>
        </w:rPr>
        <w:t xml:space="preserve"> 136-153.</w:t>
      </w:r>
    </w:p>
    <w:p w14:paraId="1023D55A" w14:textId="77777777" w:rsidR="00F00899" w:rsidRDefault="00F00899" w:rsidP="00F00899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Resumen de índice de impacto (criterios CNEAI): </w:t>
      </w:r>
    </w:p>
    <w:p w14:paraId="0157F944" w14:textId="4D007939" w:rsidR="00FF3924" w:rsidRPr="004344F7" w:rsidRDefault="00BB293A" w:rsidP="004344F7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Posición 32 de 99 en SPI</w:t>
      </w:r>
    </w:p>
    <w:p w14:paraId="2296AF31" w14:textId="77777777" w:rsidR="00FF3924" w:rsidRDefault="00FF3924" w:rsidP="00F008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99691" w14:textId="27026984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Título: </w:t>
      </w:r>
      <w:r w:rsidR="00EF5A10" w:rsidRPr="001C136D">
        <w:rPr>
          <w:rFonts w:ascii="Times New Roman" w:hAnsi="Times New Roman" w:cs="Times New Roman"/>
          <w:bCs/>
          <w:i/>
          <w:iCs/>
          <w:sz w:val="24"/>
          <w:szCs w:val="24"/>
        </w:rPr>
        <w:t>La presencia judeoconversa en la ciudad de Baza. Análisis socioeconómico y patrimonial de una élite de poder (ss. XVI-XVII)</w:t>
      </w:r>
    </w:p>
    <w:p w14:paraId="78222A44" w14:textId="0B15C642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C9386C" w:rsidRPr="001C136D">
        <w:rPr>
          <w:rFonts w:ascii="Times New Roman" w:hAnsi="Times New Roman" w:cs="Times New Roman"/>
          <w:sz w:val="24"/>
          <w:szCs w:val="24"/>
        </w:rPr>
        <w:t>José María García Ríos</w:t>
      </w:r>
    </w:p>
    <w:p w14:paraId="51BC5AA1" w14:textId="3FB97DED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Tutores y directores: Enrique Soria Mesa</w:t>
      </w:r>
    </w:p>
    <w:p w14:paraId="41EDA9EE" w14:textId="0D3E4406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Fecha de lectura: 1</w:t>
      </w:r>
      <w:r w:rsidR="00EF5A10" w:rsidRPr="001C136D">
        <w:rPr>
          <w:rFonts w:ascii="Times New Roman" w:hAnsi="Times New Roman" w:cs="Times New Roman"/>
          <w:sz w:val="24"/>
          <w:szCs w:val="24"/>
        </w:rPr>
        <w:t>4</w:t>
      </w:r>
      <w:r w:rsidRPr="001C136D">
        <w:rPr>
          <w:rFonts w:ascii="Times New Roman" w:hAnsi="Times New Roman" w:cs="Times New Roman"/>
          <w:sz w:val="24"/>
          <w:szCs w:val="24"/>
        </w:rPr>
        <w:t>/</w:t>
      </w:r>
      <w:r w:rsidR="00EF5A10" w:rsidRPr="001C136D">
        <w:rPr>
          <w:rFonts w:ascii="Times New Roman" w:hAnsi="Times New Roman" w:cs="Times New Roman"/>
          <w:sz w:val="24"/>
          <w:szCs w:val="24"/>
        </w:rPr>
        <w:t>0</w:t>
      </w:r>
      <w:r w:rsidRPr="001C136D">
        <w:rPr>
          <w:rFonts w:ascii="Times New Roman" w:hAnsi="Times New Roman" w:cs="Times New Roman"/>
          <w:sz w:val="24"/>
          <w:szCs w:val="24"/>
        </w:rPr>
        <w:t>1/20</w:t>
      </w:r>
      <w:r w:rsidR="00EF5A10" w:rsidRPr="001C136D">
        <w:rPr>
          <w:rFonts w:ascii="Times New Roman" w:hAnsi="Times New Roman" w:cs="Times New Roman"/>
          <w:sz w:val="24"/>
          <w:szCs w:val="24"/>
        </w:rPr>
        <w:t>22</w:t>
      </w:r>
    </w:p>
    <w:p w14:paraId="559CE853" w14:textId="1F949E1E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Mención internacional: </w:t>
      </w:r>
      <w:r w:rsidR="00EF5A10" w:rsidRPr="001C136D">
        <w:rPr>
          <w:rFonts w:ascii="Times New Roman" w:hAnsi="Times New Roman" w:cs="Times New Roman"/>
          <w:sz w:val="24"/>
          <w:szCs w:val="24"/>
        </w:rPr>
        <w:t>Sí</w:t>
      </w:r>
    </w:p>
    <w:p w14:paraId="7F89A252" w14:textId="77777777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Calificación obtenida: sobresaliente</w:t>
      </w:r>
    </w:p>
    <w:p w14:paraId="5E2532C0" w14:textId="77777777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1C136D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1C136D">
        <w:rPr>
          <w:rFonts w:ascii="Times New Roman" w:hAnsi="Times New Roman" w:cs="Times New Roman"/>
          <w:sz w:val="24"/>
          <w:szCs w:val="24"/>
        </w:rPr>
        <w:t>: Sí</w:t>
      </w:r>
    </w:p>
    <w:p w14:paraId="5418DF78" w14:textId="77777777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Pr="001C136D">
        <w:rPr>
          <w:rStyle w:val="Refdenotaalpie"/>
          <w:rFonts w:ascii="Times New Roman" w:hAnsi="Times New Roman" w:cs="Times New Roman"/>
          <w:sz w:val="24"/>
          <w:szCs w:val="24"/>
        </w:rPr>
        <w:footnoteReference w:id="6"/>
      </w:r>
    </w:p>
    <w:p w14:paraId="5941D1C3" w14:textId="61280F25" w:rsidR="00F00899" w:rsidRPr="00D67235" w:rsidRDefault="00F00899" w:rsidP="00F008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Referencia de la publicación (1):</w:t>
      </w:r>
      <w:r w:rsidR="008453B1">
        <w:rPr>
          <w:rFonts w:ascii="Times New Roman" w:hAnsi="Times New Roman" w:cs="Times New Roman"/>
          <w:sz w:val="24"/>
          <w:szCs w:val="24"/>
        </w:rPr>
        <w:t xml:space="preserve"> García Río</w:t>
      </w:r>
      <w:r w:rsidR="007A5AE8">
        <w:rPr>
          <w:rFonts w:ascii="Times New Roman" w:hAnsi="Times New Roman" w:cs="Times New Roman"/>
          <w:sz w:val="24"/>
          <w:szCs w:val="24"/>
        </w:rPr>
        <w:t>s</w:t>
      </w:r>
      <w:r w:rsidR="008453B1">
        <w:rPr>
          <w:rFonts w:ascii="Times New Roman" w:hAnsi="Times New Roman" w:cs="Times New Roman"/>
          <w:sz w:val="24"/>
          <w:szCs w:val="24"/>
        </w:rPr>
        <w:t>, José María.</w:t>
      </w:r>
      <w:r w:rsidR="00D67235">
        <w:rPr>
          <w:rFonts w:ascii="Times New Roman" w:hAnsi="Times New Roman" w:cs="Times New Roman"/>
          <w:sz w:val="24"/>
          <w:szCs w:val="24"/>
        </w:rPr>
        <w:t xml:space="preserve"> 2022. “Una cuestión de fraude y supervivencia. La manipulación genealógica desarrollada por las familias de origen judeoconverso en la ciudad de Baza (ss. XVI-XVII)”, </w:t>
      </w:r>
      <w:proofErr w:type="spellStart"/>
      <w:r w:rsidR="00D67235">
        <w:rPr>
          <w:rFonts w:ascii="Times New Roman" w:hAnsi="Times New Roman" w:cs="Times New Roman"/>
          <w:i/>
          <w:iCs/>
          <w:sz w:val="24"/>
          <w:szCs w:val="24"/>
        </w:rPr>
        <w:t>Studia</w:t>
      </w:r>
      <w:proofErr w:type="spellEnd"/>
      <w:r w:rsidR="00D67235">
        <w:rPr>
          <w:rFonts w:ascii="Times New Roman" w:hAnsi="Times New Roman" w:cs="Times New Roman"/>
          <w:i/>
          <w:iCs/>
          <w:sz w:val="24"/>
          <w:szCs w:val="24"/>
        </w:rPr>
        <w:t xml:space="preserve"> Histórica. Historia Moderna</w:t>
      </w:r>
      <w:r w:rsidR="00D67235">
        <w:rPr>
          <w:rFonts w:ascii="Times New Roman" w:hAnsi="Times New Roman" w:cs="Times New Roman"/>
          <w:sz w:val="24"/>
          <w:szCs w:val="24"/>
        </w:rPr>
        <w:t>, 44-2, pp. 301-338. ISSN: 0213-2079.</w:t>
      </w:r>
    </w:p>
    <w:p w14:paraId="4D191781" w14:textId="77777777" w:rsidR="00F00899" w:rsidRPr="001C136D" w:rsidRDefault="00F00899" w:rsidP="00F00899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1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Resumen de índice de impacto (criterios CNEAI): </w:t>
      </w:r>
    </w:p>
    <w:p w14:paraId="56A79EC2" w14:textId="0BD5F21D" w:rsidR="00F00899" w:rsidRPr="001C136D" w:rsidRDefault="00F00899" w:rsidP="00F008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Referencia de la publicación (2):</w:t>
      </w:r>
      <w:r w:rsidR="008453B1">
        <w:rPr>
          <w:rFonts w:ascii="Times New Roman" w:hAnsi="Times New Roman" w:cs="Times New Roman"/>
          <w:sz w:val="24"/>
          <w:szCs w:val="24"/>
        </w:rPr>
        <w:t xml:space="preserve"> García Río</w:t>
      </w:r>
      <w:r w:rsidR="007A5AE8">
        <w:rPr>
          <w:rFonts w:ascii="Times New Roman" w:hAnsi="Times New Roman" w:cs="Times New Roman"/>
          <w:sz w:val="24"/>
          <w:szCs w:val="24"/>
        </w:rPr>
        <w:t>s</w:t>
      </w:r>
      <w:r w:rsidR="008453B1">
        <w:rPr>
          <w:rFonts w:ascii="Times New Roman" w:hAnsi="Times New Roman" w:cs="Times New Roman"/>
          <w:sz w:val="24"/>
          <w:szCs w:val="24"/>
        </w:rPr>
        <w:t>, José María.</w:t>
      </w:r>
      <w:r w:rsidR="00E947E1">
        <w:rPr>
          <w:rFonts w:ascii="Times New Roman" w:hAnsi="Times New Roman" w:cs="Times New Roman"/>
          <w:sz w:val="24"/>
          <w:szCs w:val="24"/>
        </w:rPr>
        <w:t xml:space="preserve"> 2022. “La omnipresencia del poder señorial en una ciudad de realengo. Los señores del Estado y Casa de Baza y su extensa nómina de criados (1489-1530)”, </w:t>
      </w:r>
      <w:r w:rsidR="00E947E1">
        <w:rPr>
          <w:rFonts w:ascii="Times New Roman" w:hAnsi="Times New Roman" w:cs="Times New Roman"/>
          <w:i/>
          <w:iCs/>
          <w:sz w:val="24"/>
          <w:szCs w:val="24"/>
        </w:rPr>
        <w:t>Tiempos Modernos</w:t>
      </w:r>
      <w:r w:rsidR="00E947E1">
        <w:rPr>
          <w:rFonts w:ascii="Times New Roman" w:hAnsi="Times New Roman" w:cs="Times New Roman"/>
          <w:sz w:val="24"/>
          <w:szCs w:val="24"/>
        </w:rPr>
        <w:t xml:space="preserve">, 45, pp. 278-306. ISSN-e: 1699-7778. </w:t>
      </w:r>
    </w:p>
    <w:p w14:paraId="77824BB8" w14:textId="77777777" w:rsidR="00F00899" w:rsidRDefault="00F00899" w:rsidP="00F008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780A4D1D" w14:textId="4034B6EB" w:rsidR="002A38C2" w:rsidRDefault="002A38C2" w:rsidP="00F008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Índice de impacto: 0,28 (2022)</w:t>
      </w:r>
    </w:p>
    <w:p w14:paraId="3AF1C661" w14:textId="12927961" w:rsidR="002A38C2" w:rsidRDefault="002A38C2" w:rsidP="00F008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 en Dialnet</w:t>
      </w:r>
    </w:p>
    <w:p w14:paraId="4DDDBACA" w14:textId="77777777" w:rsidR="002A38C2" w:rsidRPr="001C136D" w:rsidRDefault="002A38C2" w:rsidP="00F008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C9FCA7A" w14:textId="5A8FB324" w:rsidR="00F00899" w:rsidRPr="002A38C2" w:rsidRDefault="00F00899" w:rsidP="00F00899">
      <w:pPr>
        <w:ind w:left="567"/>
        <w:jc w:val="both"/>
      </w:pPr>
      <w:r w:rsidRPr="001C136D">
        <w:rPr>
          <w:rFonts w:ascii="Times New Roman" w:hAnsi="Times New Roman" w:cs="Times New Roman"/>
          <w:sz w:val="24"/>
          <w:szCs w:val="24"/>
        </w:rPr>
        <w:t>Referencia de la publicación (3):</w:t>
      </w:r>
      <w:r w:rsidR="008453B1">
        <w:t xml:space="preserve"> </w:t>
      </w:r>
      <w:r w:rsidR="008453B1">
        <w:rPr>
          <w:rFonts w:ascii="Times New Roman" w:hAnsi="Times New Roman" w:cs="Times New Roman"/>
          <w:sz w:val="24"/>
          <w:szCs w:val="24"/>
        </w:rPr>
        <w:t>García Río</w:t>
      </w:r>
      <w:r w:rsidR="007A5AE8">
        <w:rPr>
          <w:rFonts w:ascii="Times New Roman" w:hAnsi="Times New Roman" w:cs="Times New Roman"/>
          <w:sz w:val="24"/>
          <w:szCs w:val="24"/>
        </w:rPr>
        <w:t>s</w:t>
      </w:r>
      <w:r w:rsidR="008453B1">
        <w:rPr>
          <w:rFonts w:ascii="Times New Roman" w:hAnsi="Times New Roman" w:cs="Times New Roman"/>
          <w:sz w:val="24"/>
          <w:szCs w:val="24"/>
        </w:rPr>
        <w:t>, José María.</w:t>
      </w:r>
      <w:r w:rsidR="002A38C2">
        <w:rPr>
          <w:rFonts w:ascii="Times New Roman" w:hAnsi="Times New Roman" w:cs="Times New Roman"/>
          <w:sz w:val="24"/>
          <w:szCs w:val="24"/>
        </w:rPr>
        <w:t xml:space="preserve"> 2023. “Hacer y deshacer las Américas. El doctor Francisco Pérez de Robles, un servidor regio entre dos mundos”, en </w:t>
      </w:r>
      <w:r w:rsidR="002A38C2">
        <w:rPr>
          <w:rFonts w:ascii="Times New Roman" w:hAnsi="Times New Roman" w:cs="Times New Roman"/>
          <w:i/>
          <w:iCs/>
          <w:sz w:val="24"/>
          <w:szCs w:val="24"/>
        </w:rPr>
        <w:t>Urdimbre y memoria de un imperio global. Redes y circulación de agentes de la Monarquía Hispánica</w:t>
      </w:r>
      <w:r w:rsidR="002A38C2">
        <w:rPr>
          <w:rFonts w:ascii="Times New Roman" w:hAnsi="Times New Roman" w:cs="Times New Roman"/>
          <w:sz w:val="24"/>
          <w:szCs w:val="24"/>
        </w:rPr>
        <w:t>, Antonio Jiménez Estrella, Julián J. Lozano Navarro y Francisco Sánchez-Montes González, eds. (Granada, Universidad de Granada). ISBN: 978-84-338-7085-8.</w:t>
      </w:r>
    </w:p>
    <w:p w14:paraId="7927953D" w14:textId="77777777" w:rsidR="00F00899" w:rsidRDefault="00F00899" w:rsidP="00F008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52F19F6D" w14:textId="7CBD7A20" w:rsidR="007544EF" w:rsidRPr="001C136D" w:rsidRDefault="007544EF" w:rsidP="00F008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Posición 19 de 99 en SPI</w:t>
      </w:r>
    </w:p>
    <w:p w14:paraId="582AF7CF" w14:textId="77777777" w:rsidR="000937DB" w:rsidRPr="001C136D" w:rsidRDefault="000937DB" w:rsidP="00F008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BAE549" w14:textId="5FC6DCC5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lastRenderedPageBreak/>
        <w:t xml:space="preserve">Título: </w:t>
      </w:r>
      <w:r w:rsidR="00DA2A7F" w:rsidRPr="001C136D">
        <w:rPr>
          <w:rFonts w:ascii="Times New Roman" w:hAnsi="Times New Roman" w:cs="Times New Roman"/>
          <w:bCs/>
          <w:i/>
          <w:iCs/>
          <w:sz w:val="24"/>
          <w:szCs w:val="24"/>
        </w:rPr>
        <w:t>Poder y representaciones. La élite local de Lucena (Córdoba) y la promoción de arquitectura civil y religiosa en la Edad Moderna</w:t>
      </w:r>
    </w:p>
    <w:p w14:paraId="5CFB0672" w14:textId="19C86154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DA2A7F" w:rsidRPr="001C136D">
        <w:rPr>
          <w:rFonts w:ascii="Times New Roman" w:hAnsi="Times New Roman" w:cs="Times New Roman"/>
          <w:sz w:val="24"/>
          <w:szCs w:val="24"/>
        </w:rPr>
        <w:t>Nereida Serrano Márquez</w:t>
      </w:r>
    </w:p>
    <w:p w14:paraId="253336F5" w14:textId="40B6951E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Tutores y directores: Enrique Soria Mesa</w:t>
      </w:r>
    </w:p>
    <w:p w14:paraId="38D00BED" w14:textId="6E8E8D6F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Fecha de lectura: </w:t>
      </w:r>
      <w:r w:rsidR="00DA2A7F" w:rsidRPr="001C136D">
        <w:rPr>
          <w:rFonts w:ascii="Times New Roman" w:hAnsi="Times New Roman" w:cs="Times New Roman"/>
          <w:sz w:val="24"/>
          <w:szCs w:val="24"/>
        </w:rPr>
        <w:t>09</w:t>
      </w:r>
      <w:r w:rsidRPr="001C136D">
        <w:rPr>
          <w:rFonts w:ascii="Times New Roman" w:hAnsi="Times New Roman" w:cs="Times New Roman"/>
          <w:sz w:val="24"/>
          <w:szCs w:val="24"/>
        </w:rPr>
        <w:t>/</w:t>
      </w:r>
      <w:r w:rsidR="00DA2A7F" w:rsidRPr="001C136D">
        <w:rPr>
          <w:rFonts w:ascii="Times New Roman" w:hAnsi="Times New Roman" w:cs="Times New Roman"/>
          <w:sz w:val="24"/>
          <w:szCs w:val="24"/>
        </w:rPr>
        <w:t>06</w:t>
      </w:r>
      <w:r w:rsidRPr="001C136D">
        <w:rPr>
          <w:rFonts w:ascii="Times New Roman" w:hAnsi="Times New Roman" w:cs="Times New Roman"/>
          <w:sz w:val="24"/>
          <w:szCs w:val="24"/>
        </w:rPr>
        <w:t>/20</w:t>
      </w:r>
      <w:r w:rsidR="00DA2A7F" w:rsidRPr="001C136D">
        <w:rPr>
          <w:rFonts w:ascii="Times New Roman" w:hAnsi="Times New Roman" w:cs="Times New Roman"/>
          <w:sz w:val="24"/>
          <w:szCs w:val="24"/>
        </w:rPr>
        <w:t>23</w:t>
      </w:r>
    </w:p>
    <w:p w14:paraId="20666269" w14:textId="6DD4BC47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Mención internacional: No</w:t>
      </w:r>
    </w:p>
    <w:p w14:paraId="12DA0B6C" w14:textId="77777777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Calificación obtenida: sobresaliente</w:t>
      </w:r>
    </w:p>
    <w:p w14:paraId="51F4E754" w14:textId="77777777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1C136D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1C136D">
        <w:rPr>
          <w:rFonts w:ascii="Times New Roman" w:hAnsi="Times New Roman" w:cs="Times New Roman"/>
          <w:sz w:val="24"/>
          <w:szCs w:val="24"/>
        </w:rPr>
        <w:t>: Sí</w:t>
      </w:r>
    </w:p>
    <w:p w14:paraId="3B5B6B17" w14:textId="77777777" w:rsidR="00F00899" w:rsidRPr="001C136D" w:rsidRDefault="00F00899" w:rsidP="00F00899">
      <w:pPr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Pr="001C136D">
        <w:rPr>
          <w:rStyle w:val="Refdenotaalpie"/>
          <w:rFonts w:ascii="Times New Roman" w:hAnsi="Times New Roman" w:cs="Times New Roman"/>
          <w:sz w:val="24"/>
          <w:szCs w:val="24"/>
        </w:rPr>
        <w:footnoteReference w:id="7"/>
      </w:r>
    </w:p>
    <w:p w14:paraId="3D282893" w14:textId="1DCFDB20" w:rsidR="00F00899" w:rsidRPr="000C3F43" w:rsidRDefault="00F00899" w:rsidP="00F008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36D">
        <w:rPr>
          <w:rFonts w:ascii="Times New Roman" w:hAnsi="Times New Roman" w:cs="Times New Roman"/>
          <w:sz w:val="24"/>
          <w:szCs w:val="24"/>
        </w:rPr>
        <w:t>Referencia de la publicación (1):</w:t>
      </w:r>
      <w:r w:rsidR="000C3F43">
        <w:rPr>
          <w:rFonts w:ascii="Times New Roman" w:hAnsi="Times New Roman" w:cs="Times New Roman"/>
          <w:sz w:val="24"/>
          <w:szCs w:val="24"/>
        </w:rPr>
        <w:t xml:space="preserve"> Serrano Márquez, Nereida. 2022. “Anatomía del poder en una capital señorial. Clientes y criados de los marqueses de Comares en Lucena (ss. XVI-XVII)”, </w:t>
      </w:r>
      <w:r w:rsidR="000C3F43">
        <w:rPr>
          <w:rFonts w:ascii="Times New Roman" w:hAnsi="Times New Roman" w:cs="Times New Roman"/>
          <w:i/>
          <w:iCs/>
          <w:sz w:val="24"/>
          <w:szCs w:val="24"/>
        </w:rPr>
        <w:t>Tiempos Modernos</w:t>
      </w:r>
      <w:r w:rsidR="000C3F43">
        <w:rPr>
          <w:rFonts w:ascii="Times New Roman" w:hAnsi="Times New Roman" w:cs="Times New Roman"/>
          <w:sz w:val="24"/>
          <w:szCs w:val="24"/>
        </w:rPr>
        <w:t xml:space="preserve">, 12, pp. 329-360. ISSN-e: 1699-7778. </w:t>
      </w:r>
    </w:p>
    <w:p w14:paraId="48A9535D" w14:textId="77777777" w:rsidR="00F00899" w:rsidRDefault="00F00899" w:rsidP="00F00899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Resumen de índice de impacto (criterios CNEAI): </w:t>
      </w:r>
    </w:p>
    <w:p w14:paraId="34BFDE01" w14:textId="77777777" w:rsidR="000C3F43" w:rsidRDefault="000C3F43" w:rsidP="000C3F4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Índice de impacto: 0,28 (2022)</w:t>
      </w:r>
    </w:p>
    <w:p w14:paraId="3FB4A740" w14:textId="77777777" w:rsidR="000C3F43" w:rsidRDefault="000C3F43" w:rsidP="000C3F4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 en Dialnet</w:t>
      </w:r>
    </w:p>
    <w:p w14:paraId="3A5ABD06" w14:textId="77777777" w:rsidR="00570A15" w:rsidRPr="001C136D" w:rsidRDefault="00570A15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3EBCFFB5" w14:textId="426D1CA7" w:rsidR="00316AB9" w:rsidRPr="001C136D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5EF96B4" w14:textId="77777777" w:rsidR="0081409B" w:rsidRPr="001C136D" w:rsidRDefault="0081409B" w:rsidP="00814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Título</w:t>
      </w:r>
      <w:r w:rsidRPr="001C1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: La venta de jurisdicciones en el reino de Córdoba durante los tiempos modernos</w:t>
      </w:r>
    </w:p>
    <w:p w14:paraId="3C2315C8" w14:textId="77777777" w:rsidR="000937DB" w:rsidRPr="001C136D" w:rsidRDefault="000937DB" w:rsidP="00814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53751B48" w14:textId="0371B46B" w:rsidR="0081409B" w:rsidRPr="001C136D" w:rsidRDefault="0081409B" w:rsidP="00814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Doctorando: Ángel María Ruiz Gálvez</w:t>
      </w:r>
    </w:p>
    <w:p w14:paraId="3D97D773" w14:textId="77777777" w:rsidR="0081409B" w:rsidRPr="001C136D" w:rsidRDefault="0081409B" w:rsidP="00814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EA47338" w14:textId="77777777" w:rsidR="0081409B" w:rsidRPr="001C136D" w:rsidRDefault="0081409B" w:rsidP="00814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Tutores y directores: Enrique Soria Mesa y Rafael M. Girón Pascual</w:t>
      </w:r>
    </w:p>
    <w:p w14:paraId="4A3D106B" w14:textId="77777777" w:rsidR="0081409B" w:rsidRPr="001C136D" w:rsidRDefault="0081409B" w:rsidP="00814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5E511EC" w14:textId="05312AA1" w:rsidR="0081409B" w:rsidRPr="001C136D" w:rsidRDefault="0081409B" w:rsidP="00814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Fecha prevista de lectura: 26-II-2024</w:t>
      </w:r>
    </w:p>
    <w:p w14:paraId="0EF08AE7" w14:textId="77777777" w:rsidR="0081409B" w:rsidRPr="001C136D" w:rsidRDefault="0081409B" w:rsidP="00814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FED57C4" w14:textId="23ABBFF9" w:rsidR="0081409B" w:rsidRPr="001C136D" w:rsidRDefault="0081409B" w:rsidP="00814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Publicaciones derivadas (entre 1 y 3, publicadas o aceptadas):</w:t>
      </w:r>
      <w:bookmarkStart w:id="1" w:name="_ftnref1"/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fldChar w:fldCharType="begin"/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instrText>HYPERLINK "applewebdata://129BECF0-A76E-4465-B631-7DEAC2C3DCCC" \l "_ftn1" \o "" \t "_blank"</w:instrText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fldChar w:fldCharType="separate"/>
      </w:r>
      <w:r w:rsidRPr="001C136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[1]</w:t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fldChar w:fldCharType="end"/>
      </w:r>
      <w:bookmarkEnd w:id="1"/>
    </w:p>
    <w:p w14:paraId="1F4CA331" w14:textId="751F09BF" w:rsidR="0081409B" w:rsidRPr="001C136D" w:rsidRDefault="0081409B" w:rsidP="0081409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Referencia de la publicación (1): Ruiz Gálvez, Ángel María, 1999. “Burocracia y ascenso social en la campiña de Córdoba: los Portilla y Gálvez de La Rambla”, </w:t>
      </w:r>
      <w:r w:rsidR="00E302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Á</w:t>
      </w:r>
      <w:r w:rsidRPr="001C1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mbitos: revista de estudios de ciencias sociales y humanidades</w:t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ISSN 1575-2100, 2, pp. 30-34.</w:t>
      </w:r>
    </w:p>
    <w:p w14:paraId="5A1D4FFD" w14:textId="77777777" w:rsidR="0081409B" w:rsidRPr="001C136D" w:rsidRDefault="0081409B" w:rsidP="0081409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Resumen de índice de impacto (criterios CNEAI): CIRC: C. Ha obtenido 2 citas.</w:t>
      </w:r>
    </w:p>
    <w:p w14:paraId="1EE9552C" w14:textId="77777777" w:rsidR="000937DB" w:rsidRPr="001C136D" w:rsidRDefault="000937DB" w:rsidP="0081409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19277CD" w14:textId="29077A3E" w:rsidR="0081409B" w:rsidRPr="001C136D" w:rsidRDefault="0081409B" w:rsidP="0081409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Referencia de la publicación (2): Ruiz Gálvez, Ángel María, 2011. “Guardar las apariencias. Formas de representación de los poderes locales en el medio rural cordobés en la época moderna”, </w:t>
      </w:r>
      <w:r w:rsidRPr="001C1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Historia y Genealogía</w:t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ISSN-e 2173-6030, 1, 2011, pp. 167-187.</w:t>
      </w:r>
    </w:p>
    <w:p w14:paraId="5B0AB39C" w14:textId="77777777" w:rsidR="0081409B" w:rsidRPr="001C136D" w:rsidRDefault="0081409B" w:rsidP="0081409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Resumen de índice de impacto (criterios CNEAI): CIRC: D. Ha obtenido 12 citas.</w:t>
      </w:r>
    </w:p>
    <w:p w14:paraId="440EE754" w14:textId="77777777" w:rsidR="000937DB" w:rsidRPr="001C136D" w:rsidRDefault="000937DB" w:rsidP="0081409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4995418" w14:textId="787538BF" w:rsidR="0081409B" w:rsidRPr="001C136D" w:rsidRDefault="0081409B" w:rsidP="0081409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Referencia de la publicación (3): Ruiz Gálvez, Ángel María, 2011. “La financiación de las compras de bienes del patrimonio regio: Las adquisiciones de los Marqueses de Priego”, </w:t>
      </w:r>
      <w:r w:rsidRPr="001C1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Historia y Genealogía</w:t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ISSN-e 2173-6030, 11, pp. 131-145.</w:t>
      </w:r>
    </w:p>
    <w:p w14:paraId="493BF030" w14:textId="77777777" w:rsidR="0081409B" w:rsidRPr="001C136D" w:rsidRDefault="0081409B" w:rsidP="0081409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Resumen de índice de impacto (criterios CNEAI): CIRC: D</w:t>
      </w:r>
    </w:p>
    <w:p w14:paraId="055E6AE7" w14:textId="77777777" w:rsidR="000937DB" w:rsidRDefault="000937DB" w:rsidP="0081409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980E90B" w14:textId="77777777" w:rsidR="00993BCE" w:rsidRPr="001C136D" w:rsidRDefault="00993BCE" w:rsidP="0081409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129C37E" w14:textId="72181C96" w:rsidR="00CB2460" w:rsidRPr="001C136D" w:rsidRDefault="00CB2460" w:rsidP="00CB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Título: </w:t>
      </w:r>
      <w:r w:rsidRPr="001C1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La medicina en la Edad Moderna. La Monarquía y el desorden endogámico</w:t>
      </w:r>
    </w:p>
    <w:p w14:paraId="53735DF6" w14:textId="77777777" w:rsidR="00CB2460" w:rsidRPr="001C136D" w:rsidRDefault="00CB2460" w:rsidP="00CB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A3D7FE2" w14:textId="5A4CE829" w:rsidR="00CB2460" w:rsidRPr="001C136D" w:rsidRDefault="00CB2460" w:rsidP="00CB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Doctorando: </w:t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José Villero </w:t>
      </w:r>
      <w:proofErr w:type="spellStart"/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Anuarbe</w:t>
      </w:r>
      <w:proofErr w:type="spellEnd"/>
    </w:p>
    <w:p w14:paraId="7F2B7EB8" w14:textId="77777777" w:rsidR="00CB2460" w:rsidRPr="001C136D" w:rsidRDefault="00CB2460" w:rsidP="00CB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745FC309" w14:textId="77777777" w:rsidR="00CB2460" w:rsidRPr="001C136D" w:rsidRDefault="00CB2460" w:rsidP="00CB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Tutores y directores: Enrique Soria Mesa y Rafael M. Girón Pascual</w:t>
      </w:r>
    </w:p>
    <w:p w14:paraId="72E7346A" w14:textId="77777777" w:rsidR="00CB2460" w:rsidRPr="001C136D" w:rsidRDefault="00CB2460" w:rsidP="00CB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8CA2A7B" w14:textId="42A945CA" w:rsidR="00CB2460" w:rsidRPr="001C136D" w:rsidRDefault="00CB2460" w:rsidP="00CB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Fecha prevista de lectura: 25-III-2024</w:t>
      </w:r>
    </w:p>
    <w:p w14:paraId="72E1A8A7" w14:textId="77777777" w:rsidR="00CB2460" w:rsidRPr="001C136D" w:rsidRDefault="00CB2460" w:rsidP="00CB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ECC6E0D" w14:textId="2AD2C523" w:rsidR="00CB2460" w:rsidRPr="001C136D" w:rsidRDefault="00CB2460" w:rsidP="00CB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Publicaciones derivadas (entre 1 y 3, publicadas o aceptadas):</w:t>
      </w:r>
      <w:bookmarkStart w:id="2" w:name="_ftnref2"/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fldChar w:fldCharType="begin"/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instrText>HYPERLINK "applewebdata://129BECF0-A76E-4465-B631-7DEAC2C3DCCC" \l "_ftn2" \o "" \t "_blank"</w:instrText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fldChar w:fldCharType="separate"/>
      </w:r>
      <w:r w:rsidRPr="001C136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[2]</w:t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fldChar w:fldCharType="end"/>
      </w:r>
      <w:bookmarkEnd w:id="2"/>
    </w:p>
    <w:p w14:paraId="23A6B97F" w14:textId="77777777" w:rsidR="00CB2460" w:rsidRPr="001C136D" w:rsidRDefault="00CB2460" w:rsidP="00CB246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Referencia de la publicación (1): Villero </w:t>
      </w:r>
      <w:proofErr w:type="spellStart"/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Anuarbe</w:t>
      </w:r>
      <w:proofErr w:type="spellEnd"/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José, y Girón Pascual, Rafael M. 2022. “La salud de Isabel la Católica y sus hijos: reflexiones desde un punto de vista médico”, </w:t>
      </w:r>
      <w:r w:rsidRPr="001C1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Historia y Genealogía</w:t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12, pp. 134-155. ISSN 2173-6030 |(en prensa)</w:t>
      </w:r>
    </w:p>
    <w:p w14:paraId="4E270FA2" w14:textId="77777777" w:rsidR="00CB2460" w:rsidRPr="001C136D" w:rsidRDefault="00CB2460" w:rsidP="00CB246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Resumen de índice de impacto (criterios CNEAI): CIRC: D</w:t>
      </w:r>
    </w:p>
    <w:p w14:paraId="3ED58CD4" w14:textId="4C617076" w:rsidR="00CB2460" w:rsidRPr="001C136D" w:rsidRDefault="00CB2460" w:rsidP="00316A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8BEC588" w14:textId="77777777" w:rsidR="00993BCE" w:rsidRDefault="00993BCE" w:rsidP="00ED2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C87547E" w14:textId="3178F794" w:rsidR="00ED2A12" w:rsidRPr="001C136D" w:rsidRDefault="00ED2A12" w:rsidP="00ED2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Título: “Evolución de la propiedad inmobiliaria en la Córdoba de los siglos XV al XIX. Reconstrucción social y virtual”</w:t>
      </w:r>
    </w:p>
    <w:p w14:paraId="7FFEC326" w14:textId="77777777" w:rsidR="00ED2A12" w:rsidRPr="001C136D" w:rsidRDefault="00ED2A12" w:rsidP="00ED2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EC15E8F" w14:textId="73DCFDBA" w:rsidR="00ED2A12" w:rsidRPr="001C136D" w:rsidRDefault="00ED2A12" w:rsidP="00ED2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Doctorando: </w:t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Alejandro Marco Cerro García</w:t>
      </w:r>
    </w:p>
    <w:p w14:paraId="4A33589C" w14:textId="77777777" w:rsidR="00ED2A12" w:rsidRPr="001C136D" w:rsidRDefault="00ED2A12" w:rsidP="00ED2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7B55664B" w14:textId="6B918F4C" w:rsidR="00ED2A12" w:rsidRPr="001C136D" w:rsidRDefault="00ED2A12" w:rsidP="00ED2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Tutores y directores: Enrique Soria Mesa y Rafael M. Girón Pascual</w:t>
      </w:r>
    </w:p>
    <w:p w14:paraId="2B08136F" w14:textId="77777777" w:rsidR="00ED2A12" w:rsidRPr="001C136D" w:rsidRDefault="00ED2A12" w:rsidP="00ED2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6423CFD" w14:textId="2EDB3835" w:rsidR="00ED2A12" w:rsidRPr="001C136D" w:rsidRDefault="00ED2A12" w:rsidP="00ED2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Fecha prevista de lectura: 16-XI-2024</w:t>
      </w:r>
    </w:p>
    <w:p w14:paraId="408C5F92" w14:textId="77777777" w:rsidR="00ED2A12" w:rsidRPr="001C136D" w:rsidRDefault="00ED2A12" w:rsidP="00ED2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62A8590" w14:textId="6FDE5C6B" w:rsidR="00ED2A12" w:rsidRPr="001C136D" w:rsidRDefault="00ED2A12" w:rsidP="00ED2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Publicaciones derivadas (entre 1 y 3, publicadas o aceptadas):</w:t>
      </w:r>
      <w:bookmarkStart w:id="3" w:name="_ftnref3"/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fldChar w:fldCharType="begin"/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instrText>HYPERLINK "applewebdata://129BECF0-A76E-4465-B631-7DEAC2C3DCCC" \l "_ftn3" \o "" \t "_blank"</w:instrText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fldChar w:fldCharType="separate"/>
      </w:r>
      <w:r w:rsidRPr="001C136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[3]</w:t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fldChar w:fldCharType="end"/>
      </w:r>
      <w:bookmarkEnd w:id="3"/>
    </w:p>
    <w:p w14:paraId="4EA35934" w14:textId="77777777" w:rsidR="00DA78EA" w:rsidRPr="001C136D" w:rsidRDefault="00ED2A12" w:rsidP="00ED2A1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Referencia de la publicación (1): </w:t>
      </w:r>
    </w:p>
    <w:p w14:paraId="28529C03" w14:textId="383B1BB9" w:rsidR="00ED2A12" w:rsidRPr="001C136D" w:rsidRDefault="00ED2A12" w:rsidP="00ED2A1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Cerro García, Alejandro Marco. 2020. “De regidores a corsarios. Composición y parentela de las élites moriscas de Hornachos antes de su expulsión (ss. XVI-XVII)”, </w:t>
      </w:r>
      <w:r w:rsidRPr="001C1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Historia y Genealogía</w:t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10, pp. 254-272. ISSN-e 2173-6030</w:t>
      </w:r>
    </w:p>
    <w:p w14:paraId="0437E97F" w14:textId="77777777" w:rsidR="00ED2A12" w:rsidRPr="001C136D" w:rsidRDefault="00ED2A12" w:rsidP="00ED2A1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Resumen de índice de impacto (criterios CNEAI): CIRC: D.</w:t>
      </w:r>
    </w:p>
    <w:p w14:paraId="6BF0C6FF" w14:textId="77777777" w:rsidR="00ED2A12" w:rsidRPr="001C136D" w:rsidRDefault="00ED2A12" w:rsidP="00ED2A1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D4DAEE3" w14:textId="77777777" w:rsidR="00DA78EA" w:rsidRPr="001C136D" w:rsidRDefault="00ED2A12" w:rsidP="00ED2A1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Referencia de la publicación (2): </w:t>
      </w:r>
    </w:p>
    <w:p w14:paraId="70056EC5" w14:textId="459702A8" w:rsidR="00ED2A12" w:rsidRPr="001C136D" w:rsidRDefault="00ED2A12" w:rsidP="00ED2A1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Cerro García, Alejandro Marco. 2018. “Introducción al estudio de las elites locales de la villa de Belalcázar a través de sus fundaciones piadosas: El caso de la Capellanía de Francisco Murillo Velarde (ss. XVI-XIX)”</w:t>
      </w:r>
      <w:r w:rsidRPr="001C1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 Historia y Genealogía</w:t>
      </w: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8, pp. 102-128. ISSN-e 2173-6030</w:t>
      </w:r>
    </w:p>
    <w:p w14:paraId="7C8641CB" w14:textId="77777777" w:rsidR="00DA78EA" w:rsidRPr="001C136D" w:rsidRDefault="00DA78EA" w:rsidP="00ED2A1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B778044" w14:textId="545C85CF" w:rsidR="00ED2A12" w:rsidRPr="001C136D" w:rsidRDefault="00ED2A12" w:rsidP="00ED2A1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13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Resumen de índice de impacto (criterios CNEAI): CIRC: D.</w:t>
      </w:r>
    </w:p>
    <w:p w14:paraId="520279CC" w14:textId="77777777" w:rsidR="00ED2A12" w:rsidRPr="001C136D" w:rsidRDefault="00ED2A12" w:rsidP="00ED2A1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EA6E950" w14:textId="77777777" w:rsidR="00993BCE" w:rsidRDefault="00993BCE" w:rsidP="00316AB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</w:pPr>
    </w:p>
    <w:p w14:paraId="2FBE5BA2" w14:textId="77777777" w:rsidR="00993BCE" w:rsidRDefault="00993BCE" w:rsidP="00316AB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</w:pPr>
    </w:p>
    <w:p w14:paraId="63423F67" w14:textId="77777777" w:rsidR="00993BCE" w:rsidRDefault="00993BCE" w:rsidP="00316AB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</w:pPr>
    </w:p>
    <w:p w14:paraId="67C31FF8" w14:textId="34CE23DA" w:rsidR="00316AB9" w:rsidRPr="001C136D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lastRenderedPageBreak/>
        <w:t>Doctores/</w:t>
      </w: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41649B8" w14:textId="143FAB9C" w:rsidR="00316AB9" w:rsidRPr="001C136D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</w:p>
    <w:p w14:paraId="4E568AFE" w14:textId="6FC850D4" w:rsidR="00316AB9" w:rsidRPr="001C136D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7606A0F6" w14:textId="7572C329" w:rsidR="00316AB9" w:rsidRPr="001C136D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</w:p>
    <w:p w14:paraId="335C21DF" w14:textId="79EF637B" w:rsidR="00316AB9" w:rsidRPr="001C136D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</w:p>
    <w:p w14:paraId="05061244" w14:textId="4005E8FD" w:rsidR="00316AB9" w:rsidRPr="001C136D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1C136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="00316AB9" w:rsidRPr="001C136D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1EADDC0" w14:textId="11ECFF61" w:rsidR="00316AB9" w:rsidRPr="001C136D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Estudiante</w:t>
      </w:r>
      <w:r w:rsidR="00316AB9" w:rsidRPr="001C136D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DFB8636" w14:textId="72621C3D" w:rsidR="00316AB9" w:rsidRPr="001C136D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Institución:</w:t>
      </w:r>
    </w:p>
    <w:p w14:paraId="36B52400" w14:textId="479AC139" w:rsidR="00797902" w:rsidRPr="001C136D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49C272DF" w14:textId="4300506B" w:rsidR="00797902" w:rsidRPr="001C136D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sz w:val="24"/>
          <w:szCs w:val="24"/>
          <w:lang w:val="es-ES_tradnl"/>
        </w:rPr>
        <w:t xml:space="preserve">Situación de la tesis: </w:t>
      </w:r>
      <w:r w:rsidR="00172D0A" w:rsidRPr="001C136D">
        <w:rPr>
          <w:rFonts w:ascii="Times New Roman" w:hAnsi="Times New Roman" w:cs="Times New Roman"/>
          <w:sz w:val="24"/>
          <w:szCs w:val="24"/>
          <w:lang w:val="es-ES_tradnl"/>
        </w:rPr>
        <w:t>Finalizada</w:t>
      </w:r>
      <w:r w:rsidRPr="001C136D">
        <w:rPr>
          <w:rFonts w:ascii="Times New Roman" w:hAnsi="Times New Roman" w:cs="Times New Roman"/>
          <w:sz w:val="24"/>
          <w:szCs w:val="24"/>
          <w:lang w:val="es-ES_tradnl"/>
        </w:rPr>
        <w:t>/En proceso</w:t>
      </w:r>
    </w:p>
    <w:p w14:paraId="5AE1AC2C" w14:textId="22657048" w:rsidR="00316AB9" w:rsidRPr="001C136D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Estancias docentes de Doctorado en otras instituciones (incluidas conferencias)</w:t>
      </w:r>
      <w:r w:rsidRPr="001C136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15C0AD90" w14:textId="1BCF3D43" w:rsidR="00316AB9" w:rsidRPr="001C136D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Institución: </w:t>
      </w:r>
    </w:p>
    <w:p w14:paraId="26AFEFEF" w14:textId="66CC7051" w:rsidR="00316AB9" w:rsidRPr="001C136D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Tipo (estancia o conferencia):</w:t>
      </w:r>
    </w:p>
    <w:p w14:paraId="25E47CD9" w14:textId="46946E87" w:rsidR="00316AB9" w:rsidRPr="001C136D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Tema o título: </w:t>
      </w:r>
    </w:p>
    <w:p w14:paraId="2FE59BEE" w14:textId="6BC49B6F" w:rsidR="00316AB9" w:rsidRPr="001C136D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C136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Fecha:</w:t>
      </w:r>
    </w:p>
    <w:p w14:paraId="1D990F5E" w14:textId="77777777" w:rsidR="008F74D9" w:rsidRPr="001C136D" w:rsidRDefault="008F74D9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6557D3E" w14:textId="77777777" w:rsidR="005E1CA8" w:rsidRPr="001C136D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B29681" w14:textId="77777777" w:rsidR="005E1CA8" w:rsidRPr="001C136D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E1CA8" w:rsidRPr="001C136D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0AF8" w14:textId="77777777" w:rsidR="00C23964" w:rsidRDefault="00C23964" w:rsidP="00F745DA">
      <w:pPr>
        <w:spacing w:after="0" w:line="240" w:lineRule="auto"/>
      </w:pPr>
      <w:r>
        <w:separator/>
      </w:r>
    </w:p>
  </w:endnote>
  <w:endnote w:type="continuationSeparator" w:id="0">
    <w:p w14:paraId="1808078B" w14:textId="77777777" w:rsidR="00C23964" w:rsidRDefault="00C23964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2E18" w14:textId="77777777" w:rsidR="00C23964" w:rsidRDefault="00C23964" w:rsidP="00F745DA">
      <w:pPr>
        <w:spacing w:after="0" w:line="240" w:lineRule="auto"/>
      </w:pPr>
      <w:r>
        <w:separator/>
      </w:r>
    </w:p>
  </w:footnote>
  <w:footnote w:type="continuationSeparator" w:id="0">
    <w:p w14:paraId="496AB958" w14:textId="77777777" w:rsidR="00C23964" w:rsidRDefault="00C23964" w:rsidP="00F745DA">
      <w:pPr>
        <w:spacing w:after="0" w:line="240" w:lineRule="auto"/>
      </w:pPr>
      <w:r>
        <w:continuationSeparator/>
      </w:r>
    </w:p>
  </w:footnote>
  <w:footnote w:id="1">
    <w:p w14:paraId="0C7C2E70" w14:textId="1FA94AFE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B72A7">
        <w:rPr>
          <w:rFonts w:ascii="Times New Roman" w:hAnsi="Times New Roman" w:cs="Times New Roman"/>
          <w:lang w:val="en-GB"/>
        </w:rPr>
        <w:t>Formato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 para </w:t>
      </w:r>
      <w:proofErr w:type="spellStart"/>
      <w:r w:rsidRPr="003B72A7">
        <w:rPr>
          <w:rFonts w:ascii="Times New Roman" w:hAnsi="Times New Roman" w:cs="Times New Roman"/>
          <w:lang w:val="en-GB"/>
        </w:rPr>
        <w:t>libro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: Guillory, John. 2022 </w:t>
      </w:r>
      <w:r w:rsidRPr="003B72A7">
        <w:rPr>
          <w:rFonts w:ascii="Times New Roman" w:hAnsi="Times New Roman" w:cs="Times New Roman"/>
          <w:i/>
          <w:iCs/>
          <w:lang w:val="en-GB"/>
        </w:rPr>
        <w:t>Professing Criticism: Essays on the Organization of Literary Study</w:t>
      </w:r>
      <w:r w:rsidRPr="003B72A7">
        <w:rPr>
          <w:rFonts w:ascii="Times New Roman" w:hAnsi="Times New Roman" w:cs="Times New Roman"/>
          <w:lang w:val="en-GB"/>
        </w:rPr>
        <w:t xml:space="preserve"> (Chicago: The University of Chicago Press). </w:t>
      </w:r>
      <w:r w:rsidRPr="003B72A7">
        <w:rPr>
          <w:rFonts w:ascii="Times New Roman" w:hAnsi="Times New Roman" w:cs="Times New Roman"/>
        </w:rPr>
        <w:t>ISBN: 978-0-226-8219-0.</w:t>
      </w:r>
    </w:p>
    <w:p w14:paraId="154CEF14" w14:textId="655DEFF2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capítulo de libro: Montero Reguera, José. 2006. “Luis </w:t>
      </w:r>
      <w:proofErr w:type="spellStart"/>
      <w:r w:rsidRPr="003B72A7">
        <w:rPr>
          <w:rFonts w:ascii="Times New Roman" w:hAnsi="Times New Roman" w:cs="Times New Roman"/>
        </w:rPr>
        <w:t>Astrana</w:t>
      </w:r>
      <w:proofErr w:type="spellEnd"/>
      <w:r w:rsidRPr="003B72A7">
        <w:rPr>
          <w:rFonts w:ascii="Times New Roman" w:hAnsi="Times New Roman" w:cs="Times New Roman"/>
        </w:rPr>
        <w:t xml:space="preserve"> Marín: traductor de Shakespeare y biógrafo de Cervantes”, en </w:t>
      </w:r>
      <w:r w:rsidRPr="003B72A7">
        <w:rPr>
          <w:rFonts w:ascii="Times New Roman" w:hAnsi="Times New Roman" w:cs="Times New Roman"/>
          <w:i/>
          <w:iCs/>
        </w:rPr>
        <w:t>Entre Cervantes y Shakespeare: Sendas del Renacimiento</w:t>
      </w:r>
      <w:r w:rsidRPr="003B72A7">
        <w:rPr>
          <w:rFonts w:ascii="Times New Roman" w:hAnsi="Times New Roman" w:cs="Times New Roman"/>
        </w:rPr>
        <w:t>, Zenón Luis-Martínez y Luis Gómez Canseco, eds. (Newark: Juan de la Cuesta), pp. 113-139. ISBN: 1-58871-104-8.</w:t>
      </w:r>
    </w:p>
    <w:p w14:paraId="0BAD5DCF" w14:textId="38A22DAB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artículo en revista: </w:t>
      </w:r>
      <w:r w:rsidR="00952C21" w:rsidRPr="003B72A7">
        <w:rPr>
          <w:rFonts w:ascii="Times New Roman" w:hAnsi="Times New Roman" w:cs="Times New Roman"/>
        </w:rPr>
        <w:t xml:space="preserve">Díaz Alarcón, Soledad. 2021. “Literatura como contrapoder: la construcción identitaria femenina en la obra de escritoras franco-magrebíes”, </w:t>
      </w:r>
      <w:r w:rsidR="00952C21" w:rsidRPr="003B72A7">
        <w:rPr>
          <w:rFonts w:ascii="Times New Roman" w:hAnsi="Times New Roman" w:cs="Times New Roman"/>
          <w:i/>
          <w:iCs/>
        </w:rPr>
        <w:t>Anales de filología francesa</w:t>
      </w:r>
      <w:r w:rsidR="00952C21" w:rsidRPr="003B72A7">
        <w:rPr>
          <w:rFonts w:ascii="Times New Roman" w:hAnsi="Times New Roman" w:cs="Times New Roman"/>
        </w:rPr>
        <w:t xml:space="preserve">, 29, pp. 619-643. ISSN:  1989-4678. DOI: </w:t>
      </w:r>
      <w:hyperlink r:id="rId1" w:history="1">
        <w:r w:rsidR="00952C21" w:rsidRPr="003B72A7">
          <w:rPr>
            <w:rStyle w:val="Hipervnculo"/>
            <w:rFonts w:ascii="Times New Roman" w:hAnsi="Times New Roman" w:cs="Times New Roman"/>
          </w:rPr>
          <w:t>https://doi.org/10.6018/analesff.476961</w:t>
        </w:r>
      </w:hyperlink>
      <w:r w:rsidR="00952C21" w:rsidRPr="003B72A7">
        <w:rPr>
          <w:rFonts w:ascii="Times New Roman" w:hAnsi="Times New Roman" w:cs="Times New Roman"/>
        </w:rPr>
        <w:t>.</w:t>
      </w:r>
    </w:p>
    <w:p w14:paraId="7093BCDC" w14:textId="5CDFC290" w:rsidR="00952C21" w:rsidRPr="003B72A7" w:rsidRDefault="00952C2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Para otros formatos, adáptense los anteriores en la medida de lo posible.</w:t>
      </w:r>
    </w:p>
  </w:footnote>
  <w:footnote w:id="2">
    <w:p w14:paraId="6B9962A8" w14:textId="161C989D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3">
    <w:p w14:paraId="7CE02C2C" w14:textId="77777777" w:rsidR="00570A15" w:rsidRPr="003B72A7" w:rsidRDefault="00570A15" w:rsidP="00570A15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4">
    <w:p w14:paraId="1CD4DEE1" w14:textId="77777777" w:rsidR="00570A15" w:rsidRPr="003B72A7" w:rsidRDefault="00570A15" w:rsidP="00570A15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5">
    <w:p w14:paraId="29521DAF" w14:textId="77777777" w:rsidR="00F00899" w:rsidRPr="003B72A7" w:rsidRDefault="00F00899" w:rsidP="00F00899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6">
    <w:p w14:paraId="7E954D14" w14:textId="77777777" w:rsidR="00F00899" w:rsidRPr="003B72A7" w:rsidRDefault="00F00899" w:rsidP="00F00899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7">
    <w:p w14:paraId="3CFB9ACC" w14:textId="77777777" w:rsidR="00F00899" w:rsidRPr="003B72A7" w:rsidRDefault="00F00899" w:rsidP="00F00899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82489">
    <w:abstractNumId w:val="1"/>
  </w:num>
  <w:num w:numId="2" w16cid:durableId="1054354056">
    <w:abstractNumId w:val="2"/>
  </w:num>
  <w:num w:numId="3" w16cid:durableId="1910069812">
    <w:abstractNumId w:val="3"/>
  </w:num>
  <w:num w:numId="4" w16cid:durableId="31545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5"/>
    <w:rsid w:val="0002133D"/>
    <w:rsid w:val="0005063A"/>
    <w:rsid w:val="000937DB"/>
    <w:rsid w:val="000C3F43"/>
    <w:rsid w:val="001207D8"/>
    <w:rsid w:val="00130F87"/>
    <w:rsid w:val="00172D0A"/>
    <w:rsid w:val="001B3EE9"/>
    <w:rsid w:val="001C136D"/>
    <w:rsid w:val="00223129"/>
    <w:rsid w:val="002326A6"/>
    <w:rsid w:val="00247349"/>
    <w:rsid w:val="00291C1E"/>
    <w:rsid w:val="002A38C2"/>
    <w:rsid w:val="002A7041"/>
    <w:rsid w:val="00316AB9"/>
    <w:rsid w:val="00320EE1"/>
    <w:rsid w:val="003A3333"/>
    <w:rsid w:val="003B72A7"/>
    <w:rsid w:val="003D11B7"/>
    <w:rsid w:val="004344F7"/>
    <w:rsid w:val="004B33BA"/>
    <w:rsid w:val="00525C10"/>
    <w:rsid w:val="00570A15"/>
    <w:rsid w:val="005743A3"/>
    <w:rsid w:val="005E1CA8"/>
    <w:rsid w:val="005F1964"/>
    <w:rsid w:val="006027BC"/>
    <w:rsid w:val="0061009D"/>
    <w:rsid w:val="00616A13"/>
    <w:rsid w:val="006402AA"/>
    <w:rsid w:val="00643CF0"/>
    <w:rsid w:val="00646FE7"/>
    <w:rsid w:val="00662BDC"/>
    <w:rsid w:val="0068073E"/>
    <w:rsid w:val="00691EB7"/>
    <w:rsid w:val="006A79DC"/>
    <w:rsid w:val="006C3248"/>
    <w:rsid w:val="0072767A"/>
    <w:rsid w:val="00737579"/>
    <w:rsid w:val="007544EF"/>
    <w:rsid w:val="0078131E"/>
    <w:rsid w:val="00797902"/>
    <w:rsid w:val="007A5AE8"/>
    <w:rsid w:val="007B6CF6"/>
    <w:rsid w:val="007F521F"/>
    <w:rsid w:val="0081409B"/>
    <w:rsid w:val="008453B1"/>
    <w:rsid w:val="008C2E2D"/>
    <w:rsid w:val="008F74D9"/>
    <w:rsid w:val="009219D0"/>
    <w:rsid w:val="00927B3A"/>
    <w:rsid w:val="00952C21"/>
    <w:rsid w:val="00966424"/>
    <w:rsid w:val="00993BCE"/>
    <w:rsid w:val="009D7D23"/>
    <w:rsid w:val="009E703E"/>
    <w:rsid w:val="00A4188F"/>
    <w:rsid w:val="00A75354"/>
    <w:rsid w:val="00A82F57"/>
    <w:rsid w:val="00AA1D01"/>
    <w:rsid w:val="00AB2364"/>
    <w:rsid w:val="00AC621E"/>
    <w:rsid w:val="00B1565D"/>
    <w:rsid w:val="00B17CF6"/>
    <w:rsid w:val="00B64486"/>
    <w:rsid w:val="00B93170"/>
    <w:rsid w:val="00BB293A"/>
    <w:rsid w:val="00C14EAE"/>
    <w:rsid w:val="00C14F63"/>
    <w:rsid w:val="00C23964"/>
    <w:rsid w:val="00C62EDE"/>
    <w:rsid w:val="00C9386C"/>
    <w:rsid w:val="00CA6DC7"/>
    <w:rsid w:val="00CB2460"/>
    <w:rsid w:val="00CC0590"/>
    <w:rsid w:val="00D67235"/>
    <w:rsid w:val="00DA2A7F"/>
    <w:rsid w:val="00DA78EA"/>
    <w:rsid w:val="00DC7BFB"/>
    <w:rsid w:val="00DD75C8"/>
    <w:rsid w:val="00DE1CDF"/>
    <w:rsid w:val="00E3026C"/>
    <w:rsid w:val="00E4320B"/>
    <w:rsid w:val="00E64B25"/>
    <w:rsid w:val="00E82B1A"/>
    <w:rsid w:val="00E947E1"/>
    <w:rsid w:val="00EC27B6"/>
    <w:rsid w:val="00ED2A12"/>
    <w:rsid w:val="00EE556B"/>
    <w:rsid w:val="00EF5A10"/>
    <w:rsid w:val="00F00899"/>
    <w:rsid w:val="00F241CB"/>
    <w:rsid w:val="00F745DA"/>
    <w:rsid w:val="00F84973"/>
    <w:rsid w:val="00F97B09"/>
    <w:rsid w:val="00FC01FB"/>
    <w:rsid w:val="00FE0B4C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48BC542F-6FF3-4E7A-8736-CC6DC2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humanista.ucsb.edu/sites/secure.lsit.ucsb.edu.span.d7_eh/files/sitefiles/submissions/2016-June-InternationalIndexesInWhichEHumanistaIsIncluded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18/analesff.4769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2FD2-5212-4469-88A9-C014776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2651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2</cp:revision>
  <dcterms:created xsi:type="dcterms:W3CDTF">2023-11-17T18:34:00Z</dcterms:created>
  <dcterms:modified xsi:type="dcterms:W3CDTF">2023-11-17T18:34:00Z</dcterms:modified>
</cp:coreProperties>
</file>