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A9E" w:rsidRDefault="00644A9E">
      <w:pPr>
        <w:jc w:val="center"/>
      </w:pPr>
    </w:p>
    <w:p w:rsidR="00644A9E" w:rsidRDefault="00644A9E"/>
    <w:p w:rsidR="004B1205" w:rsidRDefault="004B1205"/>
    <w:p w:rsidR="00644A9E" w:rsidRDefault="00644A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PLAN DE FORMACIÓN PARA EL DOCTORADO EN CIENCIAS SOCIALES Y JURÍDICAS</w:t>
      </w: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>(Para Alumnos de doctorado que cursan los estudios de acuerdo con el Real Decreto 99/2011)</w:t>
      </w: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 w:rsidP="004B1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638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  <w:r w:rsidR="004B1205">
        <w:rPr>
          <w:rFonts w:ascii="Arial" w:hAnsi="Arial" w:cs="Arial"/>
          <w:szCs w:val="20"/>
        </w:rPr>
        <w:tab/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644A9E" w:rsidRDefault="00644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p w:rsidR="00644A9E" w:rsidRDefault="00644A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>
        <w:rPr>
          <w:rFonts w:ascii="Arial" w:hAnsi="Arial" w:cs="Arial"/>
          <w:sz w:val="20"/>
          <w:szCs w:val="20"/>
        </w:rPr>
        <w:br/>
        <w:t>El presente plan de formación podrá ser revisado (ampliado y modificado) anualmente por el doctorando.</w:t>
      </w:r>
    </w:p>
    <w:p w:rsidR="00644A9E" w:rsidRDefault="00644A9E">
      <w:pPr>
        <w:rPr>
          <w:rFonts w:ascii="Arial" w:eastAsia="Times New Roman" w:hAnsi="Arial" w:cs="Arial"/>
          <w:b/>
          <w:color w:val="000000"/>
          <w:sz w:val="32"/>
          <w:u w:val="single"/>
        </w:rPr>
      </w:pPr>
      <w:r>
        <w:rPr>
          <w:rFonts w:ascii="Arial" w:hAnsi="Arial" w:cs="Arial"/>
          <w:sz w:val="20"/>
          <w:szCs w:val="20"/>
        </w:rPr>
        <w:t>En el momento de presentar la tesis, se generará el “documento de actividades” a partir de la información incorporada y verificada en la aplicación informática de la UCO sobre las actividades de formación que el doctorando haya realizado.</w:t>
      </w:r>
    </w:p>
    <w:p w:rsidR="004B1205" w:rsidRDefault="004B1205">
      <w:pPr>
        <w:rPr>
          <w:rFonts w:ascii="Arial" w:eastAsia="Times New Roman" w:hAnsi="Arial" w:cs="Arial"/>
          <w:b/>
          <w:color w:val="000000"/>
          <w:sz w:val="32"/>
          <w:u w:val="single"/>
        </w:rPr>
      </w:pPr>
    </w:p>
    <w:p w:rsidR="00644A9E" w:rsidRDefault="00644A9E">
      <w:r>
        <w:rPr>
          <w:rFonts w:ascii="Arial" w:eastAsia="Times New Roman" w:hAnsi="Arial" w:cs="Arial"/>
          <w:b/>
          <w:color w:val="000000"/>
          <w:sz w:val="32"/>
          <w:u w:val="single"/>
        </w:rPr>
        <w:br/>
        <w:t>ACTIVIDADES OBLIGATORIAS</w:t>
      </w:r>
      <w:r>
        <w:rPr>
          <w:rFonts w:ascii="Arial" w:eastAsia="Times New Roman" w:hAnsi="Arial" w:cs="Arial"/>
          <w:b/>
          <w:color w:val="000000"/>
          <w:sz w:val="32"/>
          <w:u w:val="single"/>
        </w:rPr>
        <w:br/>
      </w:r>
      <w:r>
        <w:rPr>
          <w:rFonts w:ascii="Arial" w:eastAsia="Times New Roman" w:hAnsi="Arial" w:cs="Arial"/>
          <w:b/>
          <w:color w:val="000000"/>
          <w:sz w:val="32"/>
          <w:u w:val="single"/>
        </w:rPr>
        <w:br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</w:rPr>
              <w:t>Congreso Científico de Investigadores en Formación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NOTA: Podrá ser convalidado por la CAPD por la participación como ponente (comunicación o póster) en otro Congreso Científico local, nacional o internacional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4B1205" w:rsidRDefault="004B1205">
      <w:pPr>
        <w:rPr>
          <w:rFonts w:ascii="Arial" w:hAnsi="Arial" w:cs="Arial"/>
          <w:b/>
          <w:sz w:val="32"/>
          <w:u w:val="single"/>
        </w:rPr>
      </w:pPr>
    </w:p>
    <w:p w:rsidR="004B1205" w:rsidRDefault="004B1205">
      <w:pPr>
        <w:rPr>
          <w:rFonts w:ascii="Arial" w:hAnsi="Arial" w:cs="Arial"/>
          <w:b/>
          <w:sz w:val="32"/>
          <w:u w:val="single"/>
        </w:rPr>
      </w:pPr>
    </w:p>
    <w:p w:rsidR="004B1205" w:rsidRDefault="00644A9E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br/>
      </w:r>
    </w:p>
    <w:p w:rsidR="00644A9E" w:rsidRDefault="00644A9E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644A9E" w:rsidRDefault="00644A9E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Gestión de la Investigación: Elaboración de proyectos competitivos de investigación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644A9E" w:rsidRDefault="00644A9E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Gestión de la investigación: Comunicando la Ciencia a la Sociedad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pPr>
        <w:rPr>
          <w:rFonts w:ascii="Arial" w:hAnsi="Arial" w:cs="Arial"/>
        </w:rPr>
      </w:pPr>
    </w:p>
    <w:p w:rsidR="00644A9E" w:rsidRDefault="00644A9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Gestión de la innovación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>
      <w:r>
        <w:rPr>
          <w:rFonts w:ascii="Arial" w:eastAsia="Times New Roman" w:hAnsi="Arial" w:cs="Arial"/>
          <w:color w:val="000000"/>
        </w:rPr>
        <w:br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Herramientas avanzadas de gestión de la información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  <w:t xml:space="preserve">Responsabilidad Social de la Ciencia y Tecnología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Formación transversal de investigación: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Teoría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Metodología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Evaluación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Científica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transversal en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. Fundamentos y técnicas de investigación en arte y humanidades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transversal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 Transferencia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tecnología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protección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resultados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creación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empresas de base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tecnológica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transversal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Diseño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experimentos y fundamentos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análisis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datos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transversal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Comunicación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divulgación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la ciencia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lastRenderedPageBreak/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transversal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Difusión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divulgación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científica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transferencia del conocimiento en ciencias humanas,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económicas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sociales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transversal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 Fuentes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documentación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jurídica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Metodología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técnicas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transversal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Ciudadanía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Género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Convivencia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p w:rsidR="004B1205" w:rsidRDefault="004B1205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transversal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Ética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Aplicada a la Ciencia y a la Vida Profesional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Gestión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 Protegiendo los resultados de tu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tbl>
      <w:tblPr>
        <w:tblW w:w="0" w:type="auto"/>
        <w:tblInd w:w="-124" w:type="dxa"/>
        <w:tblLayout w:type="fixed"/>
        <w:tblLook w:val="0000" w:firstRow="0" w:lastRow="0" w:firstColumn="0" w:lastColumn="0" w:noHBand="0" w:noVBand="0"/>
      </w:tblPr>
      <w:tblGrid>
        <w:gridCol w:w="8154"/>
        <w:gridCol w:w="1603"/>
      </w:tblGrid>
      <w:tr w:rsidR="00644A9E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44A9E" w:rsidRDefault="00644A9E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</w:rPr>
              <w:t>Actividades formativas adicionales (congresos, estancias, cursos…)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NOTA: Añadir tantas actividades formativas como se considere necesario </w:t>
            </w:r>
          </w:p>
          <w:p w:rsidR="00644A9E" w:rsidRDefault="00644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4A9E" w:rsidRDefault="00644A9E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44A9E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  <w:p w:rsidR="00644A9E" w:rsidRDefault="00644A9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9E" w:rsidRDefault="00644A9E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44A9E" w:rsidRDefault="00644A9E"/>
    <w:p w:rsidR="00644A9E" w:rsidRDefault="00644A9E"/>
    <w:p w:rsidR="00644A9E" w:rsidRDefault="00644A9E">
      <w:pPr>
        <w:ind w:firstLine="709"/>
      </w:pPr>
      <w:r>
        <w:t xml:space="preserve">En    _______________  </w:t>
      </w:r>
      <w:proofErr w:type="spellStart"/>
      <w:r>
        <w:t>a</w:t>
      </w:r>
      <w:proofErr w:type="spellEnd"/>
      <w:r>
        <w:t xml:space="preserve"> ______  de  ______________________   </w:t>
      </w:r>
      <w:proofErr w:type="spellStart"/>
      <w:r>
        <w:t>de</w:t>
      </w:r>
      <w:proofErr w:type="spellEnd"/>
      <w:r>
        <w:t xml:space="preserve"> 20 _______</w:t>
      </w:r>
    </w:p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/>
    <w:p w:rsidR="00644A9E" w:rsidRDefault="00644A9E">
      <w:r>
        <w:t xml:space="preserve">EL/LA DOCTORANDO/A        </w:t>
      </w:r>
      <w:r w:rsidR="004B1205">
        <w:t xml:space="preserve">                                  </w:t>
      </w:r>
      <w:r>
        <w:t xml:space="preserve">   </w:t>
      </w:r>
      <w:bookmarkStart w:id="0" w:name="_GoBack"/>
      <w:r>
        <w:t>EL/LA DIRECTOR/A</w:t>
      </w:r>
      <w:r w:rsidR="00ED4B2A">
        <w:t xml:space="preserve">/ES </w:t>
      </w:r>
      <w:r>
        <w:t>-</w:t>
      </w:r>
      <w:r w:rsidR="00ED4B2A">
        <w:t xml:space="preserve"> </w:t>
      </w:r>
      <w:r>
        <w:t xml:space="preserve">TUTOR/A        </w:t>
      </w:r>
      <w:bookmarkEnd w:id="0"/>
    </w:p>
    <w:p w:rsidR="00644A9E" w:rsidRDefault="00644A9E"/>
    <w:p w:rsidR="004B1205" w:rsidRDefault="004B1205"/>
    <w:p w:rsidR="004B1205" w:rsidRDefault="004B1205"/>
    <w:p w:rsidR="00644A9E" w:rsidRDefault="00644A9E"/>
    <w:p w:rsidR="00644A9E" w:rsidRDefault="00644A9E">
      <w:proofErr w:type="spellStart"/>
      <w:r>
        <w:t>Fdo</w:t>
      </w:r>
      <w:proofErr w:type="spellEnd"/>
      <w:r>
        <w:t xml:space="preserve">; _____________________     </w:t>
      </w:r>
      <w:r w:rsidR="004B1205">
        <w:t xml:space="preserve">                                </w:t>
      </w:r>
      <w:r>
        <w:t xml:space="preserve">  Fdo.: _____________________         </w:t>
      </w:r>
    </w:p>
    <w:sectPr w:rsidR="00644A9E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05" w:rsidRDefault="004B1205" w:rsidP="004B1205">
      <w:r>
        <w:separator/>
      </w:r>
    </w:p>
  </w:endnote>
  <w:endnote w:type="continuationSeparator" w:id="0">
    <w:p w:rsidR="004B1205" w:rsidRDefault="004B1205" w:rsidP="004B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05" w:rsidRDefault="004B1205" w:rsidP="004B1205">
      <w:r>
        <w:separator/>
      </w:r>
    </w:p>
  </w:footnote>
  <w:footnote w:type="continuationSeparator" w:id="0">
    <w:p w:rsidR="004B1205" w:rsidRDefault="004B1205" w:rsidP="004B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05" w:rsidRPr="004B1205" w:rsidRDefault="004B1205" w:rsidP="004B1205">
    <w:pPr>
      <w:pStyle w:val="Encabezado"/>
    </w:pPr>
    <w:r w:rsidRPr="004B1205"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2200910</wp:posOffset>
          </wp:positionH>
          <wp:positionV relativeFrom="margin">
            <wp:posOffset>-511810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C3"/>
    <w:rsid w:val="002210C3"/>
    <w:rsid w:val="004B1205"/>
    <w:rsid w:val="00644A9E"/>
    <w:rsid w:val="00E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9030056"/>
  <w15:chartTrackingRefBased/>
  <w15:docId w15:val="{8C941BFF-9450-45A0-AE1F-3CFE08E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B1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205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B1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205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1690057-C6D5-4B3B-B481-E0625CE2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Juan Almansa Gallegos</cp:lastModifiedBy>
  <cp:revision>2</cp:revision>
  <cp:lastPrinted>2010-03-02T14:00:00Z</cp:lastPrinted>
  <dcterms:created xsi:type="dcterms:W3CDTF">2025-03-03T07:50:00Z</dcterms:created>
  <dcterms:modified xsi:type="dcterms:W3CDTF">2025-03-03T07:50:00Z</dcterms:modified>
</cp:coreProperties>
</file>