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E8AE7" w14:textId="341572F3" w:rsidR="002956BB" w:rsidRDefault="00583C64" w:rsidP="00D57B83">
      <w:pPr>
        <w:jc w:val="center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FECHAS IMPORTANTES EN LA ASIGNATURA DE PRÁCTICAS EXTERNAS </w:t>
      </w:r>
      <w:r w:rsidR="00040103">
        <w:rPr>
          <w:rFonts w:ascii="Candara" w:hAnsi="Candara"/>
          <w:b/>
          <w:bCs/>
          <w:sz w:val="24"/>
          <w:szCs w:val="24"/>
        </w:rPr>
        <w:t>DEL MÁSTER EN GESTIÓN AMBIENTAL Y BIODIVERSIDAD</w:t>
      </w:r>
    </w:p>
    <w:tbl>
      <w:tblPr>
        <w:tblStyle w:val="Tabladecuadrcula4-nfasis5"/>
        <w:tblW w:w="15446" w:type="dxa"/>
        <w:tblLook w:val="04A0" w:firstRow="1" w:lastRow="0" w:firstColumn="1" w:lastColumn="0" w:noHBand="0" w:noVBand="1"/>
      </w:tblPr>
      <w:tblGrid>
        <w:gridCol w:w="2972"/>
        <w:gridCol w:w="12474"/>
      </w:tblGrid>
      <w:tr w:rsidR="00583C64" w:rsidRPr="00583C64" w14:paraId="78C94888" w14:textId="77777777" w:rsidTr="00925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1D8545" w14:textId="38CAC308" w:rsidR="00583C64" w:rsidRPr="00583C64" w:rsidRDefault="00583C64" w:rsidP="00583C64">
            <w:pPr>
              <w:jc w:val="both"/>
              <w:rPr>
                <w:rFonts w:cstheme="minorHAnsi"/>
                <w:sz w:val="24"/>
                <w:szCs w:val="24"/>
              </w:rPr>
            </w:pPr>
            <w:r w:rsidRPr="00583C64">
              <w:rPr>
                <w:rFonts w:cstheme="minorHAnsi"/>
                <w:sz w:val="24"/>
                <w:szCs w:val="24"/>
              </w:rPr>
              <w:t>FECHA</w:t>
            </w:r>
          </w:p>
        </w:tc>
        <w:tc>
          <w:tcPr>
            <w:tcW w:w="12474" w:type="dxa"/>
          </w:tcPr>
          <w:p w14:paraId="0B8E9A7C" w14:textId="07A58868" w:rsidR="00583C64" w:rsidRPr="00583C64" w:rsidRDefault="00583C64" w:rsidP="00583C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3C64">
              <w:rPr>
                <w:rFonts w:cstheme="minorHAnsi"/>
                <w:sz w:val="24"/>
                <w:szCs w:val="24"/>
              </w:rPr>
              <w:t>EVENTO</w:t>
            </w:r>
          </w:p>
        </w:tc>
      </w:tr>
      <w:tr w:rsidR="00583C64" w:rsidRPr="00583C64" w14:paraId="55078601" w14:textId="77777777" w:rsidTr="0092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CF0802B" w14:textId="66F479B6" w:rsidR="00583C64" w:rsidRPr="00583C64" w:rsidRDefault="0012460F" w:rsidP="00583C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D25D68">
              <w:rPr>
                <w:rFonts w:cstheme="minorHAnsi"/>
                <w:sz w:val="24"/>
                <w:szCs w:val="24"/>
              </w:rPr>
              <w:t>/12/</w:t>
            </w:r>
            <w:r w:rsidR="003339C1">
              <w:rPr>
                <w:rFonts w:cstheme="minorHAnsi"/>
                <w:sz w:val="24"/>
                <w:szCs w:val="24"/>
              </w:rPr>
              <w:t>202</w:t>
            </w:r>
            <w:r w:rsidR="00E4689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474" w:type="dxa"/>
            <w:vAlign w:val="center"/>
          </w:tcPr>
          <w:p w14:paraId="1171C7B8" w14:textId="00B197B8" w:rsidR="00583C64" w:rsidRPr="00583C64" w:rsidRDefault="00583C64" w:rsidP="00583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3C64">
              <w:rPr>
                <w:rFonts w:cstheme="minorHAnsi"/>
                <w:sz w:val="24"/>
                <w:szCs w:val="24"/>
              </w:rPr>
              <w:t>Publicación de la oferta de empresas con convenio</w:t>
            </w:r>
            <w:r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CA1DAF" w:rsidRPr="00583C64" w14:paraId="686EEA7F" w14:textId="77777777" w:rsidTr="00925CD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2DBC352" w14:textId="01B73C19" w:rsidR="00CA1DAF" w:rsidRDefault="00BC3A22" w:rsidP="00583C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Desde el 1</w:t>
            </w:r>
            <w:r w:rsidR="00D25D68">
              <w:rPr>
                <w:rFonts w:cstheme="minorHAnsi"/>
                <w:sz w:val="24"/>
                <w:szCs w:val="24"/>
              </w:rPr>
              <w:t>/12/</w:t>
            </w:r>
            <w:r>
              <w:rPr>
                <w:rFonts w:cstheme="minorHAnsi"/>
                <w:sz w:val="24"/>
                <w:szCs w:val="24"/>
              </w:rPr>
              <w:t>202</w:t>
            </w:r>
            <w:r w:rsidR="00E4689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474" w:type="dxa"/>
            <w:vAlign w:val="center"/>
          </w:tcPr>
          <w:p w14:paraId="03E0F6F6" w14:textId="3E088CF9" w:rsidR="00CA1DAF" w:rsidRPr="00583C64" w:rsidRDefault="00CA1DAF" w:rsidP="00BC3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alumnos podrán establecer contacto con empresas u organismos para </w:t>
            </w:r>
            <w:r w:rsidR="00BC3A22">
              <w:rPr>
                <w:rFonts w:cstheme="minorHAnsi"/>
                <w:sz w:val="24"/>
                <w:szCs w:val="24"/>
              </w:rPr>
              <w:t>nuevos</w:t>
            </w:r>
            <w:r>
              <w:rPr>
                <w:rFonts w:cstheme="minorHAnsi"/>
                <w:sz w:val="24"/>
                <w:szCs w:val="24"/>
              </w:rPr>
              <w:t xml:space="preserve"> convenios con UCO y las plazas serán </w:t>
            </w:r>
            <w:proofErr w:type="gramStart"/>
            <w:r>
              <w:rPr>
                <w:rFonts w:cstheme="minorHAnsi"/>
                <w:sz w:val="24"/>
                <w:szCs w:val="24"/>
              </w:rPr>
              <w:t>reservadas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para ellos</w:t>
            </w:r>
            <w:r w:rsidR="00BC3A22">
              <w:rPr>
                <w:rFonts w:cstheme="minorHAnsi"/>
                <w:sz w:val="24"/>
                <w:szCs w:val="24"/>
              </w:rPr>
              <w:t xml:space="preserve">. </w:t>
            </w:r>
            <w:r w:rsidR="00AD5FCA">
              <w:rPr>
                <w:rFonts w:cstheme="minorHAnsi"/>
                <w:sz w:val="24"/>
                <w:szCs w:val="24"/>
              </w:rPr>
              <w:t>C</w:t>
            </w:r>
            <w:r w:rsidR="00BC3A22">
              <w:rPr>
                <w:rFonts w:cstheme="minorHAnsi"/>
                <w:sz w:val="24"/>
                <w:szCs w:val="24"/>
              </w:rPr>
              <w:t>ontactar con Esther López por correo (</w:t>
            </w:r>
            <w:hyperlink r:id="rId6" w:history="1">
              <w:r w:rsidR="00BC3A22" w:rsidRPr="00FA475A">
                <w:rPr>
                  <w:rStyle w:val="Hipervnculo"/>
                  <w:rFonts w:cstheme="minorHAnsi"/>
                  <w:sz w:val="24"/>
                  <w:szCs w:val="24"/>
                </w:rPr>
                <w:t>fv2lopae@uco.es</w:t>
              </w:r>
            </w:hyperlink>
            <w:r w:rsidR="00BC3A22">
              <w:rPr>
                <w:rFonts w:cstheme="minorHAnsi"/>
                <w:sz w:val="24"/>
                <w:szCs w:val="24"/>
              </w:rPr>
              <w:t>) para recibir todas las indicaciones</w:t>
            </w:r>
          </w:p>
        </w:tc>
      </w:tr>
      <w:tr w:rsidR="00583C64" w:rsidRPr="00583C64" w14:paraId="156DD396" w14:textId="77777777" w:rsidTr="0092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CACBBFE" w14:textId="4A17D640" w:rsidR="00583C64" w:rsidRPr="00583C64" w:rsidRDefault="00D160C1" w:rsidP="00583C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6D1A5F">
              <w:rPr>
                <w:rFonts w:cstheme="minorHAnsi"/>
                <w:sz w:val="24"/>
                <w:szCs w:val="24"/>
              </w:rPr>
              <w:t>-1</w:t>
            </w:r>
            <w:r w:rsidR="00E77F72">
              <w:rPr>
                <w:rFonts w:cstheme="minorHAnsi"/>
                <w:sz w:val="24"/>
                <w:szCs w:val="24"/>
              </w:rPr>
              <w:t>2</w:t>
            </w:r>
            <w:r w:rsidR="00583C64" w:rsidRPr="00583C64">
              <w:rPr>
                <w:rFonts w:cstheme="minorHAnsi"/>
                <w:sz w:val="24"/>
                <w:szCs w:val="24"/>
              </w:rPr>
              <w:t xml:space="preserve"> de </w:t>
            </w:r>
            <w:r w:rsidR="0012460F">
              <w:rPr>
                <w:rFonts w:cstheme="minorHAnsi"/>
                <w:sz w:val="24"/>
                <w:szCs w:val="24"/>
              </w:rPr>
              <w:t>enero</w:t>
            </w:r>
            <w:r w:rsidR="00583C64" w:rsidRPr="00583C64">
              <w:rPr>
                <w:rFonts w:cstheme="minorHAnsi"/>
                <w:sz w:val="24"/>
                <w:szCs w:val="24"/>
              </w:rPr>
              <w:t xml:space="preserve"> de 202</w:t>
            </w:r>
            <w:r w:rsidR="00E77F7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474" w:type="dxa"/>
            <w:vAlign w:val="center"/>
          </w:tcPr>
          <w:p w14:paraId="29B4BAC5" w14:textId="51ABDB8A" w:rsidR="00583C64" w:rsidRPr="00583C64" w:rsidRDefault="00583C64" w:rsidP="00583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3C64">
              <w:rPr>
                <w:rFonts w:cstheme="minorHAnsi"/>
                <w:sz w:val="24"/>
                <w:szCs w:val="24"/>
              </w:rPr>
              <w:t>Solicitud de empresas por orden de preferencia</w:t>
            </w:r>
            <w:r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583C64" w:rsidRPr="00583C64" w14:paraId="5DFF81EE" w14:textId="77777777" w:rsidTr="00925CD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15AE7ED" w14:textId="6A8E9CAB" w:rsidR="00583C64" w:rsidRPr="00583C64" w:rsidRDefault="0089155A" w:rsidP="00583C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77F72">
              <w:rPr>
                <w:rFonts w:cstheme="minorHAnsi"/>
                <w:sz w:val="24"/>
                <w:szCs w:val="24"/>
              </w:rPr>
              <w:t>8</w:t>
            </w:r>
            <w:r w:rsidR="00583C64" w:rsidRPr="00583C64">
              <w:rPr>
                <w:rFonts w:cstheme="minorHAnsi"/>
                <w:sz w:val="24"/>
                <w:szCs w:val="24"/>
              </w:rPr>
              <w:t xml:space="preserve"> de </w:t>
            </w:r>
            <w:r w:rsidR="0012460F">
              <w:rPr>
                <w:rFonts w:cstheme="minorHAnsi"/>
                <w:sz w:val="24"/>
                <w:szCs w:val="24"/>
              </w:rPr>
              <w:t>enero</w:t>
            </w:r>
            <w:r w:rsidR="00583C64" w:rsidRPr="00583C64">
              <w:rPr>
                <w:rFonts w:cstheme="minorHAnsi"/>
                <w:sz w:val="24"/>
                <w:szCs w:val="24"/>
              </w:rPr>
              <w:t xml:space="preserve"> de 202</w:t>
            </w:r>
            <w:r w:rsidR="00E77F7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474" w:type="dxa"/>
            <w:vAlign w:val="center"/>
          </w:tcPr>
          <w:p w14:paraId="07803F0D" w14:textId="070156F2" w:rsidR="00583C64" w:rsidRPr="00583C64" w:rsidRDefault="00583C64" w:rsidP="00583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3C64">
              <w:rPr>
                <w:rFonts w:cstheme="minorHAnsi"/>
                <w:sz w:val="24"/>
                <w:szCs w:val="24"/>
              </w:rPr>
              <w:t>1ª asignación</w:t>
            </w:r>
            <w:r w:rsidR="00F83D5B">
              <w:rPr>
                <w:rFonts w:cstheme="minorHAnsi"/>
                <w:sz w:val="24"/>
                <w:szCs w:val="24"/>
              </w:rPr>
              <w:t>***</w:t>
            </w:r>
          </w:p>
        </w:tc>
      </w:tr>
      <w:tr w:rsidR="00583C64" w:rsidRPr="00583C64" w14:paraId="08795DEE" w14:textId="77777777" w:rsidTr="0092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E2867BF" w14:textId="34E5F2EF" w:rsidR="00583C64" w:rsidRPr="00583C64" w:rsidRDefault="003339C1" w:rsidP="00583C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76DC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-2</w:t>
            </w:r>
            <w:r w:rsidR="00D76DC5">
              <w:rPr>
                <w:rFonts w:cstheme="minorHAnsi"/>
                <w:sz w:val="24"/>
                <w:szCs w:val="24"/>
              </w:rPr>
              <w:t>4</w:t>
            </w:r>
            <w:r w:rsidR="00583C64" w:rsidRPr="00583C64">
              <w:rPr>
                <w:rFonts w:cstheme="minorHAnsi"/>
                <w:sz w:val="24"/>
                <w:szCs w:val="24"/>
              </w:rPr>
              <w:t xml:space="preserve"> de </w:t>
            </w:r>
            <w:r w:rsidR="0012460F">
              <w:rPr>
                <w:rFonts w:cstheme="minorHAnsi"/>
                <w:sz w:val="24"/>
                <w:szCs w:val="24"/>
              </w:rPr>
              <w:t>enero</w:t>
            </w:r>
            <w:r w:rsidR="00583C64" w:rsidRPr="00583C64">
              <w:rPr>
                <w:rFonts w:cstheme="minorHAnsi"/>
                <w:sz w:val="24"/>
                <w:szCs w:val="24"/>
              </w:rPr>
              <w:t xml:space="preserve"> de 202</w:t>
            </w:r>
            <w:r w:rsidR="00D76DC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474" w:type="dxa"/>
            <w:vAlign w:val="center"/>
          </w:tcPr>
          <w:p w14:paraId="5F20CD85" w14:textId="6795A970" w:rsidR="00583C64" w:rsidRPr="00583C64" w:rsidRDefault="00583C64" w:rsidP="00583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3C64">
              <w:rPr>
                <w:rFonts w:cstheme="minorHAnsi"/>
                <w:sz w:val="24"/>
                <w:szCs w:val="24"/>
              </w:rPr>
              <w:t>2ª solicitud de empresas por orden de preferencia. Dirigida a los alumnos a los que no se les haya podido asignar en 1ª vuelta</w:t>
            </w:r>
            <w:r w:rsidR="00F83D5B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583C64" w:rsidRPr="00583C64" w14:paraId="41E30F3E" w14:textId="77777777" w:rsidTr="00925CD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3153B8B" w14:textId="682011DE" w:rsidR="00583C64" w:rsidRPr="00583C64" w:rsidRDefault="00D76DC5" w:rsidP="00FB56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583C64" w:rsidRPr="00583C64">
              <w:rPr>
                <w:rFonts w:cstheme="minorHAnsi"/>
                <w:sz w:val="24"/>
                <w:szCs w:val="24"/>
              </w:rPr>
              <w:t xml:space="preserve"> de </w:t>
            </w:r>
            <w:r w:rsidR="00CE4A96">
              <w:rPr>
                <w:rFonts w:cstheme="minorHAnsi"/>
                <w:sz w:val="24"/>
                <w:szCs w:val="24"/>
              </w:rPr>
              <w:t>enero</w:t>
            </w:r>
            <w:r w:rsidR="00583C64" w:rsidRPr="00583C64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474" w:type="dxa"/>
            <w:vAlign w:val="center"/>
          </w:tcPr>
          <w:p w14:paraId="509A134B" w14:textId="0DC04E49" w:rsidR="00583C64" w:rsidRPr="00583C64" w:rsidRDefault="00583C64" w:rsidP="00583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3C64">
              <w:rPr>
                <w:rFonts w:cstheme="minorHAnsi"/>
                <w:sz w:val="24"/>
                <w:szCs w:val="24"/>
              </w:rPr>
              <w:t>2ª asignación</w:t>
            </w:r>
            <w:r w:rsidR="00F83D5B">
              <w:rPr>
                <w:rFonts w:cstheme="minorHAnsi"/>
                <w:sz w:val="24"/>
                <w:szCs w:val="24"/>
              </w:rPr>
              <w:t>***</w:t>
            </w:r>
          </w:p>
        </w:tc>
      </w:tr>
      <w:tr w:rsidR="0089155A" w:rsidRPr="00583C64" w14:paraId="65AE15A3" w14:textId="77777777" w:rsidTr="0092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DBFE135" w14:textId="12EB8C8A" w:rsidR="0089155A" w:rsidRDefault="00784F93" w:rsidP="00FB56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al 10 de</w:t>
            </w:r>
            <w:r w:rsidR="0089155A">
              <w:rPr>
                <w:rFonts w:cstheme="minorHAnsi"/>
                <w:sz w:val="24"/>
                <w:szCs w:val="24"/>
              </w:rPr>
              <w:t xml:space="preserve"> los meses de febrero a julio</w:t>
            </w:r>
          </w:p>
        </w:tc>
        <w:tc>
          <w:tcPr>
            <w:tcW w:w="12474" w:type="dxa"/>
            <w:vAlign w:val="center"/>
          </w:tcPr>
          <w:p w14:paraId="278AF2CC" w14:textId="77777777" w:rsidR="0089155A" w:rsidRDefault="0089155A" w:rsidP="00583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Subida, a la tarea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Moodle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correspondiente, de la información necesaria para la generación del documento de aceptación por parte de la </w:t>
            </w:r>
            <w:r w:rsidR="00784F93">
              <w:rPr>
                <w:rFonts w:cstheme="minorHAnsi"/>
                <w:sz w:val="24"/>
                <w:szCs w:val="24"/>
              </w:rPr>
              <w:t>administrativo</w:t>
            </w:r>
            <w:r>
              <w:rPr>
                <w:rFonts w:cstheme="minorHAnsi"/>
                <w:sz w:val="24"/>
                <w:szCs w:val="24"/>
              </w:rPr>
              <w:t xml:space="preserve"> del máster</w:t>
            </w:r>
            <w:r w:rsidR="00784F93">
              <w:rPr>
                <w:rFonts w:cstheme="minorHAnsi"/>
                <w:sz w:val="24"/>
                <w:szCs w:val="24"/>
              </w:rPr>
              <w:t>****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2F6121" w14:textId="04F9FF9F" w:rsidR="00784F93" w:rsidRPr="00784F93" w:rsidRDefault="00784F93" w:rsidP="00583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84F93">
              <w:rPr>
                <w:rFonts w:cstheme="minorHAnsi"/>
                <w:b/>
                <w:bCs/>
                <w:sz w:val="24"/>
                <w:szCs w:val="24"/>
              </w:rPr>
              <w:t>Será para todas las prácticas que comiencen en la primera quincena del mes siguiente</w:t>
            </w:r>
          </w:p>
        </w:tc>
      </w:tr>
      <w:tr w:rsidR="00784F93" w:rsidRPr="00583C64" w14:paraId="14080ACA" w14:textId="77777777" w:rsidTr="00925CD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204B2A2" w14:textId="68E81862" w:rsidR="00784F93" w:rsidRDefault="00784F93" w:rsidP="00784F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al 25 de los meses de febrero a julio</w:t>
            </w:r>
          </w:p>
        </w:tc>
        <w:tc>
          <w:tcPr>
            <w:tcW w:w="12474" w:type="dxa"/>
            <w:vAlign w:val="center"/>
          </w:tcPr>
          <w:p w14:paraId="33283E46" w14:textId="77777777" w:rsidR="00784F93" w:rsidRDefault="00784F93" w:rsidP="0078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Subida, a la tarea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Moodle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correspondiente, de la información necesaria para la generación del documento de aceptación por parte de la administrativo del máster**** </w:t>
            </w:r>
          </w:p>
          <w:p w14:paraId="4945C0F3" w14:textId="5764784B" w:rsidR="00784F93" w:rsidRDefault="00784F93" w:rsidP="0078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84F93">
              <w:rPr>
                <w:rFonts w:cstheme="minorHAnsi"/>
                <w:b/>
                <w:bCs/>
                <w:sz w:val="24"/>
                <w:szCs w:val="24"/>
              </w:rPr>
              <w:t xml:space="preserve">Será para todas las prácticas que comiencen en la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segunda</w:t>
            </w:r>
            <w:r w:rsidRPr="00784F93">
              <w:rPr>
                <w:rFonts w:cstheme="minorHAnsi"/>
                <w:b/>
                <w:bCs/>
                <w:sz w:val="24"/>
                <w:szCs w:val="24"/>
              </w:rPr>
              <w:t xml:space="preserve"> quincena del mes siguiente</w:t>
            </w:r>
          </w:p>
        </w:tc>
      </w:tr>
      <w:tr w:rsidR="00784F93" w:rsidRPr="00583C64" w14:paraId="5D832076" w14:textId="77777777" w:rsidTr="0092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ECCA60C" w14:textId="20BE4362" w:rsidR="00784F93" w:rsidRPr="00583C64" w:rsidRDefault="00C47910" w:rsidP="00784F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784F93" w:rsidRPr="00583C64">
              <w:rPr>
                <w:rFonts w:cstheme="minorHAnsi"/>
                <w:sz w:val="24"/>
                <w:szCs w:val="24"/>
              </w:rPr>
              <w:t xml:space="preserve"> de junio de 202</w:t>
            </w:r>
            <w:r w:rsidR="00D279E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474" w:type="dxa"/>
            <w:vAlign w:val="center"/>
          </w:tcPr>
          <w:p w14:paraId="4C0B031C" w14:textId="19B757D3" w:rsidR="00784F93" w:rsidRPr="00583C64" w:rsidRDefault="00784F93" w:rsidP="0078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3C64">
              <w:rPr>
                <w:rFonts w:cstheme="minorHAnsi"/>
                <w:sz w:val="24"/>
                <w:szCs w:val="24"/>
              </w:rPr>
              <w:t>Fecha tope de entrega de la memoria al tutor UCO para su corrección (Acta de junio)</w:t>
            </w:r>
          </w:p>
        </w:tc>
      </w:tr>
      <w:tr w:rsidR="00784F93" w:rsidRPr="00583C64" w14:paraId="2C6D9BC4" w14:textId="77777777" w:rsidTr="00925CD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A81402A" w14:textId="2F495189" w:rsidR="00784F93" w:rsidRPr="00583C64" w:rsidRDefault="00C47910" w:rsidP="00784F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bookmarkStart w:id="0" w:name="_GoBack"/>
            <w:bookmarkEnd w:id="0"/>
            <w:r w:rsidR="00784F93" w:rsidRPr="00583C64">
              <w:rPr>
                <w:rFonts w:cstheme="minorHAnsi"/>
                <w:sz w:val="24"/>
                <w:szCs w:val="24"/>
              </w:rPr>
              <w:t xml:space="preserve"> de septiembre de 202</w:t>
            </w:r>
            <w:r w:rsidR="006F48A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474" w:type="dxa"/>
            <w:vAlign w:val="center"/>
          </w:tcPr>
          <w:p w14:paraId="1B8730F3" w14:textId="2A2D0E27" w:rsidR="00784F93" w:rsidRPr="00583C64" w:rsidRDefault="00784F93" w:rsidP="0078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3C64">
              <w:rPr>
                <w:rFonts w:cstheme="minorHAnsi"/>
                <w:sz w:val="24"/>
                <w:szCs w:val="24"/>
              </w:rPr>
              <w:t>Fecha tope de entrega de la memoria al tutor UCO para su corrección (Acta de septiembre)</w:t>
            </w:r>
          </w:p>
        </w:tc>
      </w:tr>
      <w:tr w:rsidR="00784F93" w:rsidRPr="00583C64" w14:paraId="3985D19F" w14:textId="77777777" w:rsidTr="0092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39E2EC7" w14:textId="2D5BFFCF" w:rsidR="00784F93" w:rsidRPr="00583C64" w:rsidRDefault="006F48A5" w:rsidP="00784F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D5FCA">
              <w:rPr>
                <w:rFonts w:cstheme="minorHAnsi"/>
                <w:sz w:val="24"/>
                <w:szCs w:val="24"/>
              </w:rPr>
              <w:t>1</w:t>
            </w:r>
            <w:r w:rsidR="00784F93">
              <w:rPr>
                <w:rFonts w:cstheme="minorHAnsi"/>
                <w:sz w:val="24"/>
                <w:szCs w:val="24"/>
              </w:rPr>
              <w:t xml:space="preserve"> de septiembre de 202</w:t>
            </w:r>
            <w:r w:rsidR="00AD5FC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474" w:type="dxa"/>
            <w:vAlign w:val="center"/>
          </w:tcPr>
          <w:p w14:paraId="6675352C" w14:textId="723FE19C" w:rsidR="00784F93" w:rsidRPr="00583C64" w:rsidRDefault="00784F93" w:rsidP="00AD5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Fecha tope de solicitud de convalidación de prácticas externas por experiencia profesional y </w:t>
            </w:r>
            <w:r w:rsidRPr="003339C1">
              <w:rPr>
                <w:rFonts w:cstheme="minorHAnsi"/>
                <w:sz w:val="24"/>
                <w:szCs w:val="24"/>
              </w:rPr>
              <w:t>por realización de prácticas 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39C1">
              <w:rPr>
                <w:rFonts w:cstheme="minorHAnsi"/>
                <w:sz w:val="24"/>
                <w:szCs w:val="24"/>
              </w:rPr>
              <w:t>empresas</w:t>
            </w:r>
            <w:r w:rsidR="006F48A5">
              <w:rPr>
                <w:rFonts w:cstheme="minorHAnsi"/>
                <w:sz w:val="24"/>
                <w:szCs w:val="24"/>
              </w:rPr>
              <w:t xml:space="preserve">. Las instrucciones de este trámite están en </w:t>
            </w:r>
            <w:hyperlink r:id="rId7" w:history="1">
              <w:r w:rsidR="00D25D68" w:rsidRPr="00EF651D">
                <w:rPr>
                  <w:rStyle w:val="Hipervnculo"/>
                  <w:rFonts w:cstheme="minorHAnsi"/>
                  <w:sz w:val="24"/>
                  <w:szCs w:val="24"/>
                </w:rPr>
                <w:t>https://www.uco.es/estudios/idep/menu-masteres/estudiantes/reconocimiento-de-creditos</w:t>
              </w:r>
            </w:hyperlink>
            <w:r w:rsidR="00D25D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73FFA86" w14:textId="3F3ACAEC" w:rsidR="00583C64" w:rsidRPr="00583C64" w:rsidRDefault="00583C64" w:rsidP="00221B9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*</w:t>
      </w:r>
      <w:r w:rsidR="0012460F">
        <w:rPr>
          <w:rFonts w:cstheme="minorHAnsi"/>
        </w:rPr>
        <w:t>Hay</w:t>
      </w:r>
      <w:r>
        <w:rPr>
          <w:rFonts w:cstheme="minorHAnsi"/>
        </w:rPr>
        <w:t xml:space="preserve"> empresas</w:t>
      </w:r>
      <w:r w:rsidRPr="00583C64">
        <w:rPr>
          <w:rFonts w:cstheme="minorHAnsi"/>
        </w:rPr>
        <w:t xml:space="preserve"> que </w:t>
      </w:r>
      <w:r w:rsidR="0012460F">
        <w:rPr>
          <w:rFonts w:cstheme="minorHAnsi"/>
        </w:rPr>
        <w:t xml:space="preserve">ofertan </w:t>
      </w:r>
      <w:r w:rsidRPr="00583C64">
        <w:rPr>
          <w:rFonts w:cstheme="minorHAnsi"/>
        </w:rPr>
        <w:t>varias plazas para dichas tareas. En algunos casos los alumnos no podrán solapar en el tiempo.</w:t>
      </w:r>
    </w:p>
    <w:p w14:paraId="2C7AB415" w14:textId="2509AEF8" w:rsidR="00583C64" w:rsidRPr="00583C64" w:rsidRDefault="00583C64" w:rsidP="00221B9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**Se sube </w:t>
      </w:r>
      <w:r w:rsidRPr="00583C64">
        <w:rPr>
          <w:rFonts w:cstheme="minorHAnsi"/>
        </w:rPr>
        <w:t xml:space="preserve">el archivo </w:t>
      </w:r>
      <w:proofErr w:type="spellStart"/>
      <w:r w:rsidRPr="00795893">
        <w:rPr>
          <w:rFonts w:cstheme="minorHAnsi"/>
          <w:i/>
          <w:iCs/>
        </w:rPr>
        <w:t>word</w:t>
      </w:r>
      <w:proofErr w:type="spellEnd"/>
      <w:r w:rsidRPr="00583C64">
        <w:rPr>
          <w:rFonts w:cstheme="minorHAnsi"/>
        </w:rPr>
        <w:t xml:space="preserve"> </w:t>
      </w:r>
      <w:r>
        <w:rPr>
          <w:rFonts w:cstheme="minorHAnsi"/>
        </w:rPr>
        <w:t xml:space="preserve">modelo </w:t>
      </w:r>
      <w:r w:rsidRPr="00583C64">
        <w:rPr>
          <w:rFonts w:cstheme="minorHAnsi"/>
        </w:rPr>
        <w:t>con vuestra información y prefe</w:t>
      </w:r>
      <w:r>
        <w:rPr>
          <w:rFonts w:cstheme="minorHAnsi"/>
        </w:rPr>
        <w:t>re</w:t>
      </w:r>
      <w:r w:rsidRPr="00583C64">
        <w:rPr>
          <w:rFonts w:cstheme="minorHAnsi"/>
        </w:rPr>
        <w:t>ncias</w:t>
      </w:r>
      <w:r>
        <w:rPr>
          <w:rFonts w:cstheme="minorHAnsi"/>
        </w:rPr>
        <w:t xml:space="preserve"> en la tarea de </w:t>
      </w:r>
      <w:proofErr w:type="spellStart"/>
      <w:r w:rsidRPr="00795893">
        <w:rPr>
          <w:rFonts w:cstheme="minorHAnsi"/>
          <w:i/>
          <w:iCs/>
        </w:rPr>
        <w:t>Moodle</w:t>
      </w:r>
      <w:proofErr w:type="spellEnd"/>
      <w:r>
        <w:rPr>
          <w:rFonts w:cstheme="minorHAnsi"/>
        </w:rPr>
        <w:t xml:space="preserve"> designada para ello.</w:t>
      </w:r>
    </w:p>
    <w:p w14:paraId="5779C58D" w14:textId="46AB78BF" w:rsidR="00D57B83" w:rsidRDefault="00583C64" w:rsidP="00221B9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***E</w:t>
      </w:r>
      <w:r w:rsidRPr="00583C64">
        <w:rPr>
          <w:rFonts w:cstheme="minorHAnsi"/>
        </w:rPr>
        <w:t>l CAM hará la adjudicación según vuestras peticiones. En caso de solape, se utilizará el criterio académico (nota de acceso al máster) para resolver el conflicto.</w:t>
      </w:r>
    </w:p>
    <w:p w14:paraId="7284AD45" w14:textId="73A7E4B2" w:rsidR="00784F93" w:rsidRPr="00CA1DAF" w:rsidRDefault="00784F93" w:rsidP="00221B9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****La información necesaria es: datos del tutor UCO, datos del tutor empresa, horario de prácticas y fechas de inicio y fin de estas. Hay que completar entre 130 y 150 horas.</w:t>
      </w:r>
    </w:p>
    <w:sectPr w:rsidR="00784F93" w:rsidRPr="00CA1DAF" w:rsidSect="00AD5FCA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3305F" w14:textId="77777777" w:rsidR="009258CF" w:rsidRDefault="009258CF" w:rsidP="00A852C9">
      <w:pPr>
        <w:spacing w:after="0" w:line="240" w:lineRule="auto"/>
      </w:pPr>
      <w:r>
        <w:separator/>
      </w:r>
    </w:p>
  </w:endnote>
  <w:endnote w:type="continuationSeparator" w:id="0">
    <w:p w14:paraId="216F3351" w14:textId="77777777" w:rsidR="009258CF" w:rsidRDefault="009258CF" w:rsidP="00A8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8087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AA7105" w14:textId="1259BDB4" w:rsidR="00FE7E7B" w:rsidRDefault="00FE7E7B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9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9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354743" w14:textId="77777777" w:rsidR="00FE7E7B" w:rsidRDefault="00FE7E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54333" w14:textId="77777777" w:rsidR="009258CF" w:rsidRDefault="009258CF" w:rsidP="00A852C9">
      <w:pPr>
        <w:spacing w:after="0" w:line="240" w:lineRule="auto"/>
      </w:pPr>
      <w:r>
        <w:separator/>
      </w:r>
    </w:p>
  </w:footnote>
  <w:footnote w:type="continuationSeparator" w:id="0">
    <w:p w14:paraId="0C46227D" w14:textId="77777777" w:rsidR="009258CF" w:rsidRDefault="009258CF" w:rsidP="00A8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73723" w14:textId="01474DDB" w:rsidR="00A852C9" w:rsidRDefault="00A852C9">
    <w:pPr>
      <w:pStyle w:val="Encabezado"/>
    </w:pPr>
    <w:r w:rsidRPr="00A852C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7828A06" wp14:editId="07A4EF66">
          <wp:simplePos x="0" y="0"/>
          <wp:positionH relativeFrom="column">
            <wp:posOffset>7775651</wp:posOffset>
          </wp:positionH>
          <wp:positionV relativeFrom="paragraph">
            <wp:posOffset>163195</wp:posOffset>
          </wp:positionV>
          <wp:extent cx="1066800" cy="657225"/>
          <wp:effectExtent l="0" t="0" r="0" b="0"/>
          <wp:wrapTopAndBottom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 rotWithShape="1">
                  <a:blip r:embed="rId1">
                    <a:clrChange>
                      <a:clrFrom>
                        <a:srgbClr val="EEF3F9"/>
                      </a:clrFrom>
                      <a:clrTo>
                        <a:srgbClr val="EEF3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60" t="13530" r="19799" b="20416"/>
                  <a:stretch/>
                </pic:blipFill>
                <pic:spPr>
                  <a:xfrm>
                    <a:off x="0" y="0"/>
                    <a:ext cx="10668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52C9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40F60F2" wp14:editId="6D071667">
          <wp:simplePos x="0" y="0"/>
          <wp:positionH relativeFrom="column">
            <wp:posOffset>0</wp:posOffset>
          </wp:positionH>
          <wp:positionV relativeFrom="paragraph">
            <wp:posOffset>215265</wp:posOffset>
          </wp:positionV>
          <wp:extent cx="1200785" cy="633095"/>
          <wp:effectExtent l="0" t="0" r="0" b="0"/>
          <wp:wrapTopAndBottom/>
          <wp:docPr id="1" name="Picture 6" descr="http://www.uco.es/internacionalcoopera/imagen/MARCA%20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http://www.uco.es/internacionalcoopera/imagen/MARCA%20HORIZONTAL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92"/>
    <w:rsid w:val="00040103"/>
    <w:rsid w:val="00080B50"/>
    <w:rsid w:val="00097261"/>
    <w:rsid w:val="0012460F"/>
    <w:rsid w:val="001C0241"/>
    <w:rsid w:val="001E6987"/>
    <w:rsid w:val="002161D0"/>
    <w:rsid w:val="00221B9C"/>
    <w:rsid w:val="00264677"/>
    <w:rsid w:val="002956BB"/>
    <w:rsid w:val="003339C1"/>
    <w:rsid w:val="003637E1"/>
    <w:rsid w:val="003A47A2"/>
    <w:rsid w:val="00534E68"/>
    <w:rsid w:val="00555C5B"/>
    <w:rsid w:val="00583C64"/>
    <w:rsid w:val="005B46F1"/>
    <w:rsid w:val="006D1A5F"/>
    <w:rsid w:val="006F48A5"/>
    <w:rsid w:val="00724192"/>
    <w:rsid w:val="00775F3C"/>
    <w:rsid w:val="00776AD1"/>
    <w:rsid w:val="00784F93"/>
    <w:rsid w:val="00795893"/>
    <w:rsid w:val="007F49C5"/>
    <w:rsid w:val="0085218B"/>
    <w:rsid w:val="0089155A"/>
    <w:rsid w:val="008E3EC0"/>
    <w:rsid w:val="009258CF"/>
    <w:rsid w:val="00925CD5"/>
    <w:rsid w:val="00A65FA7"/>
    <w:rsid w:val="00A852C9"/>
    <w:rsid w:val="00AD5FCA"/>
    <w:rsid w:val="00B541D7"/>
    <w:rsid w:val="00B5643B"/>
    <w:rsid w:val="00B578AF"/>
    <w:rsid w:val="00BC3A22"/>
    <w:rsid w:val="00BF609C"/>
    <w:rsid w:val="00C47910"/>
    <w:rsid w:val="00CA1DAF"/>
    <w:rsid w:val="00CE4A96"/>
    <w:rsid w:val="00D160C1"/>
    <w:rsid w:val="00D216A5"/>
    <w:rsid w:val="00D25D68"/>
    <w:rsid w:val="00D279E1"/>
    <w:rsid w:val="00D57B83"/>
    <w:rsid w:val="00D76DC5"/>
    <w:rsid w:val="00E06F81"/>
    <w:rsid w:val="00E11408"/>
    <w:rsid w:val="00E46896"/>
    <w:rsid w:val="00E77F72"/>
    <w:rsid w:val="00F30F8B"/>
    <w:rsid w:val="00F83D5B"/>
    <w:rsid w:val="00FB565D"/>
    <w:rsid w:val="00FD0F72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7A5A"/>
  <w15:chartTrackingRefBased/>
  <w15:docId w15:val="{187FF6E0-FAB0-4547-90B5-F661A48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2C9"/>
  </w:style>
  <w:style w:type="paragraph" w:styleId="Piedepgina">
    <w:name w:val="footer"/>
    <w:basedOn w:val="Normal"/>
    <w:link w:val="PiedepginaCar"/>
    <w:uiPriority w:val="99"/>
    <w:unhideWhenUsed/>
    <w:rsid w:val="00A85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2C9"/>
  </w:style>
  <w:style w:type="table" w:styleId="Tablaconcuadrcula">
    <w:name w:val="Table Grid"/>
    <w:basedOn w:val="Tablanormal"/>
    <w:uiPriority w:val="39"/>
    <w:rsid w:val="00D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5">
    <w:name w:val="Grid Table 4 Accent 5"/>
    <w:basedOn w:val="Tablanormal"/>
    <w:uiPriority w:val="49"/>
    <w:rsid w:val="00583C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34E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4E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4E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4E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4E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A2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C3A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co.es/estudios/idep/menu-masteres/estudiantes/reconocimiento-de-credi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v2lopae@uco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co.es/internacionalcoopera/imagen/MARCA%20HORIZONTA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LOZANO GARCÍA</dc:creator>
  <cp:keywords/>
  <dc:description/>
  <cp:lastModifiedBy>BEATRIZ LOZANO GARCÍA</cp:lastModifiedBy>
  <cp:revision>22</cp:revision>
  <dcterms:created xsi:type="dcterms:W3CDTF">2021-10-01T17:07:00Z</dcterms:created>
  <dcterms:modified xsi:type="dcterms:W3CDTF">2023-09-28T10:24:00Z</dcterms:modified>
</cp:coreProperties>
</file>