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26003E8A" w:rsidR="00B64486" w:rsidRPr="003B72A7" w:rsidRDefault="00C678E4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C678E4">
        <w:rPr>
          <w:rFonts w:ascii="Times New Roman" w:hAnsi="Times New Roman" w:cs="Times New Roman"/>
          <w:sz w:val="24"/>
          <w:szCs w:val="24"/>
          <w:lang w:val="es-ES_tradnl"/>
        </w:rPr>
        <w:t>file:///C:/Users/rical/Downloads/Libro%20Actas%20Simposio%20Sierra%20Morena(1).pdf</w:t>
      </w:r>
      <w:r w:rsidR="00B64486"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efgIAAH4FAAAOAAAAZHJzL2Uyb0RvYy54bWysVN9P2zAQfp+0/8Hy+0jLWjYiUtSBmCZV&#10;Aw0mnl3HphaOz7OvTbq/fmcnbYHxwjRVcs+57+583/04O+8ayzYqRAOu4uOjEWfKSaiNe6j4z7ur&#10;D585iyhcLSw4VfGtivx89v7dWetLdQwrsLUKjJy4WLa+4itEXxZFlCvViHgEXjlSagiNQLqGh6IO&#10;oiXvjS2OR6OTooVQ+wBSxUhfL3sln2X/WiuJ11pHhcxWnN6G+Qz5XKazmJ2J8iEIvzJyeIb4h1c0&#10;wjgKund1KVCwdTB/uWqMDBBB45GEpgCtjVQ5B8pmPHqRze1KeJVzIXKi39MU/59b+X1z628Cw+4L&#10;dFTAnET0C5CPkbgpWh/LAZM4jWUkdEq006FJ/5QCI0PidrvnU3XIJH2cTuh3OuVMkm5yMqYME+HF&#10;wdqHiF8VNCwJFQ9Ur/wCsVlE7KE7SAoWwZr6ylibL6lH1IUNbCOouhbHg/NnKOtYW/GTj9NRduwg&#10;mfeerUtuVO6SIdwhwyzh1qqEse6H0szUOdFXYgspldvHz+iE0hTqLYYD/vCqtxj3eZBFjgwO98aN&#10;cRD6wj6nrH7cUaZ7/FDw2OedKMBu2RFbSVxCvaVOCdAPUfTyylDVFiLijQg0NdQDtAnwmg5tgViH&#10;QeJsBeH3a98TnpqZtJy1NIUVj7/WIijO7DdHbX46nkzS2ObLZPrpmC7hqWb5VOPWzQVQK4xp53iZ&#10;xYRHuxN1gOaeFsY8RSWVcJJiVxx34gX2u4EWjlTzeQbRoHqBC3fr5W5AUk/edfci+KFxkVr+O+zm&#10;VZQv+rfHpsI4mK8RtMnNfWB1IJ6GPI/HsJDSFnl6z6jD2pz9AQAA//8DAFBLAwQUAAYACAAAACEA&#10;hj8ROdoAAAAFAQAADwAAAGRycy9kb3ducmV2LnhtbEyOy0rEQBBF94L/0JTgRpyOxnkQ0xlEfIA7&#10;Jz5wV5Muk2C6OqR7kvj3litdHu7l3pNvZ9epkYbQejZwsUhAEVfetlwbeCnvzzegQkS22HkmA98U&#10;YFscH+WYWT/xM427WCsZ4ZChgSbGPtM6VA05DAvfE0v26QeHUXCotR1wknHX6cskWWmHLctDgz3d&#10;NlR97Q7OwMdZ/f4U5ofXKV2m/d3jWK7fbGnM6cl8cw0q0hz/yvCrL+pQiNPeH9gG1QkvpWhA9CXc&#10;rBLBvYF1egW6yPV/++IHAAD//wMAUEsBAi0AFAAGAAgAAAAhALaDOJL+AAAA4QEAABMAAAAAAAAA&#10;AAAAAAAAAAAAAFtDb250ZW50X1R5cGVzXS54bWxQSwECLQAUAAYACAAAACEAOP0h/9YAAACUAQAA&#10;CwAAAAAAAAAAAAAAAAAvAQAAX3JlbHMvLnJlbHNQSwECLQAUAAYACAAAACEATp793n4CAAB+BQAA&#10;DgAAAAAAAAAAAAAAAAAuAgAAZHJzL2Uyb0RvYy54bWxQSwECLQAUAAYACAAAACEAhj8ROdoAAAAF&#10;AQAADwAAAAAAAAAAAAAAAADYBAAAZHJzL2Rvd25yZXYueG1sUEsFBgAAAAAEAAQA8wAAAN8FAAAA&#10;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5A652A92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D1F1E">
        <w:rPr>
          <w:rFonts w:ascii="Times New Roman" w:hAnsi="Times New Roman" w:cs="Times New Roman"/>
          <w:sz w:val="24"/>
          <w:szCs w:val="24"/>
          <w:lang w:val="es-ES_tradnl"/>
        </w:rPr>
        <w:t>Patrimonio</w:t>
      </w:r>
      <w:r w:rsidR="00770A2C">
        <w:rPr>
          <w:rFonts w:ascii="Times New Roman" w:hAnsi="Times New Roman" w:cs="Times New Roman"/>
          <w:sz w:val="24"/>
          <w:szCs w:val="24"/>
          <w:lang w:val="es-ES_tradnl"/>
        </w:rPr>
        <w:t xml:space="preserve"> Cultural y</w:t>
      </w:r>
      <w:r w:rsidR="00770A2C" w:rsidRPr="00770A2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70A2C">
        <w:rPr>
          <w:rFonts w:ascii="Times New Roman" w:hAnsi="Times New Roman" w:cs="Times New Roman"/>
          <w:sz w:val="24"/>
          <w:szCs w:val="24"/>
          <w:lang w:val="es-ES_tradnl"/>
        </w:rPr>
        <w:t>Territorio</w:t>
      </w:r>
    </w:p>
    <w:p w14:paraId="05B784F1" w14:textId="1E183F7E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485F2F" w:rsidRPr="00485F2F">
        <w:t xml:space="preserve"> </w:t>
      </w:r>
      <w:r w:rsidR="00485F2F" w:rsidRPr="00485F2F">
        <w:rPr>
          <w:rFonts w:ascii="Times New Roman" w:hAnsi="Times New Roman" w:cs="Times New Roman"/>
          <w:sz w:val="24"/>
          <w:szCs w:val="24"/>
          <w:lang w:val="es-ES_tradnl"/>
        </w:rPr>
        <w:t>Luque Revuelto, Ricardo Manuel</w:t>
      </w:r>
    </w:p>
    <w:p w14:paraId="0166447C" w14:textId="66A0A2E9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21071B">
        <w:rPr>
          <w:rFonts w:ascii="Times New Roman" w:hAnsi="Times New Roman" w:cs="Times New Roman"/>
          <w:sz w:val="24"/>
          <w:szCs w:val="24"/>
          <w:lang w:val="es-ES_tradnl"/>
        </w:rPr>
        <w:t xml:space="preserve"> Profesor Ayudante Doctor</w:t>
      </w:r>
    </w:p>
    <w:p w14:paraId="198C8B7E" w14:textId="030AAE6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  <w:r w:rsidR="0021071B" w:rsidRPr="0021071B">
        <w:t xml:space="preserve"> </w:t>
      </w:r>
      <w:r w:rsidR="0021071B" w:rsidRPr="0021071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Profesor </w:t>
      </w:r>
      <w:r w:rsidR="0021071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Contrata</w:t>
      </w:r>
      <w:r w:rsidR="00FA626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do</w:t>
      </w:r>
      <w:r w:rsidR="0021071B" w:rsidRPr="0021071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Doctor</w:t>
      </w:r>
    </w:p>
    <w:p w14:paraId="4FF0D7D4" w14:textId="6B713BC9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80363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67A86">
        <w:rPr>
          <w:rFonts w:ascii="Times New Roman" w:hAnsi="Times New Roman" w:cs="Times New Roman"/>
          <w:sz w:val="24"/>
          <w:szCs w:val="24"/>
          <w:lang w:val="es-ES_tradnl"/>
        </w:rPr>
        <w:t>Universidad de Córdoba</w:t>
      </w:r>
    </w:p>
    <w:p w14:paraId="449BFB58" w14:textId="0BFE5017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A67A86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55B9DA1B" w14:textId="1ED9F952" w:rsidR="00AF3D08" w:rsidRPr="00AF3D08" w:rsidRDefault="005E1CA8" w:rsidP="00AF3D08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AF3D08" w:rsidRPr="00AF3D08">
        <w:t xml:space="preserve"> </w:t>
      </w:r>
      <w:r w:rsidR="00AF3D08" w:rsidRPr="00AF3D08">
        <w:rPr>
          <w:rFonts w:ascii="Times New Roman" w:hAnsi="Times New Roman" w:cs="Times New Roman"/>
          <w:sz w:val="24"/>
          <w:szCs w:val="24"/>
          <w:lang w:val="es-ES_tradnl"/>
        </w:rPr>
        <w:t>Departamento de Ciencias Sociales, Filosofía, Geografía y</w:t>
      </w:r>
    </w:p>
    <w:p w14:paraId="4B5DF09C" w14:textId="55F12309" w:rsidR="005E1CA8" w:rsidRPr="003B72A7" w:rsidRDefault="00AF3D08" w:rsidP="00AF3D08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3D08">
        <w:rPr>
          <w:rFonts w:ascii="Times New Roman" w:hAnsi="Times New Roman" w:cs="Times New Roman"/>
          <w:sz w:val="24"/>
          <w:szCs w:val="24"/>
          <w:lang w:val="es-ES_tradnl"/>
        </w:rPr>
        <w:t>Traducción e Interpretación</w:t>
      </w:r>
    </w:p>
    <w:p w14:paraId="1C0FD645" w14:textId="5364408F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A67A86">
        <w:rPr>
          <w:rFonts w:ascii="Times New Roman" w:hAnsi="Times New Roman" w:cs="Times New Roman"/>
          <w:sz w:val="24"/>
          <w:szCs w:val="24"/>
          <w:lang w:val="es-ES_tradnl"/>
        </w:rPr>
        <w:t xml:space="preserve"> ch1lurer@uco.es</w:t>
      </w:r>
    </w:p>
    <w:p w14:paraId="5CE245F0" w14:textId="480D8D8F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A67A8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0</w:t>
      </w:r>
    </w:p>
    <w:p w14:paraId="515F8447" w14:textId="461422D6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Sí/No</w:t>
      </w:r>
    </w:p>
    <w:p w14:paraId="32D3D722" w14:textId="598E650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437AF2" w:rsidRPr="00437AF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0</w:t>
      </w:r>
    </w:p>
    <w:p w14:paraId="43CB49A6" w14:textId="195FE086" w:rsidR="001B3EE9" w:rsidRPr="00270BDB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C05DCA" w:rsidRPr="00270BDB">
        <w:rPr>
          <w:rFonts w:ascii="Times New Roman" w:hAnsi="Times New Roman" w:cs="Times New Roman"/>
          <w:sz w:val="24"/>
          <w:szCs w:val="24"/>
          <w:lang w:val="es-ES_tradnl"/>
        </w:rPr>
        <w:t xml:space="preserve">Historia del arte, Gestión Cultural, </w:t>
      </w:r>
      <w:r w:rsidR="00270BDB" w:rsidRPr="00270BDB">
        <w:rPr>
          <w:rFonts w:ascii="Times New Roman" w:hAnsi="Times New Roman" w:cs="Times New Roman"/>
          <w:sz w:val="24"/>
          <w:szCs w:val="24"/>
          <w:lang w:val="es-ES_tradnl"/>
        </w:rPr>
        <w:t>Cine y Cultura</w:t>
      </w:r>
    </w:p>
    <w:p w14:paraId="4146CFB8" w14:textId="3F54D8F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05759EFB" w14:textId="77777777" w:rsidR="00261F95" w:rsidRPr="00261F95" w:rsidRDefault="00261F95" w:rsidP="002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61F95">
        <w:rPr>
          <w:rFonts w:ascii="Times New Roman" w:hAnsi="Times New Roman" w:cs="Times New Roman"/>
          <w:sz w:val="24"/>
          <w:szCs w:val="24"/>
          <w:lang w:val="es-ES_tradnl"/>
        </w:rPr>
        <w:t>Profesor en el Área de Análisis Geográfico Regional de la Universidad de Córdoba. Con anterioridad del Área de Didáctica de las Ciencias Sociales de la Universidad de Córdoba.</w:t>
      </w:r>
    </w:p>
    <w:p w14:paraId="0C60C799" w14:textId="77777777" w:rsidR="00261F95" w:rsidRPr="00261F95" w:rsidRDefault="00261F95" w:rsidP="002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61F95">
        <w:rPr>
          <w:rFonts w:ascii="Times New Roman" w:hAnsi="Times New Roman" w:cs="Times New Roman"/>
          <w:sz w:val="24"/>
          <w:szCs w:val="24"/>
          <w:lang w:val="es-ES_tradnl"/>
        </w:rPr>
        <w:t>Alcanza el título de Licenciado en Geografía e Historia por la Universidad de Córdoba en 1989. Doctor por la Universidad de Córdoba (2012) y Premio Extraordinario de Tesis Doctoral (2014). También obtiene el Título de Experto en Docencia Universitaria por la Universidad de Córdoba (2015).</w:t>
      </w:r>
    </w:p>
    <w:p w14:paraId="77D5E5D6" w14:textId="77777777" w:rsidR="00261F95" w:rsidRPr="00261F95" w:rsidRDefault="00261F95" w:rsidP="002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61F95">
        <w:rPr>
          <w:rFonts w:ascii="Times New Roman" w:hAnsi="Times New Roman" w:cs="Times New Roman"/>
          <w:sz w:val="24"/>
          <w:szCs w:val="24"/>
          <w:lang w:val="es-ES_tradnl"/>
        </w:rPr>
        <w:t>Imparte docencia en diversas licenciaturas y grados, así como en el módulo específico del Máster de Formación del Profesorado de la Universidad de Córdoba.</w:t>
      </w:r>
    </w:p>
    <w:p w14:paraId="63DF37DA" w14:textId="32219144" w:rsidR="00261F95" w:rsidRPr="00261F95" w:rsidRDefault="00261F95" w:rsidP="00BB6CE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6CE1">
        <w:rPr>
          <w:rFonts w:ascii="Times New Roman" w:hAnsi="Times New Roman" w:cs="Times New Roman"/>
          <w:sz w:val="24"/>
          <w:szCs w:val="24"/>
          <w:lang w:val="es-ES_tradnl"/>
        </w:rPr>
        <w:t xml:space="preserve">Pertenece a la Asociación del Geógrafos Españoles: grupos de geografía rural, de geografía de la población y de didáctica de la geografía. </w:t>
      </w:r>
      <w:r w:rsidR="00BB6CE1" w:rsidRPr="00BB6CE1">
        <w:rPr>
          <w:rFonts w:ascii="Times New Roman" w:hAnsi="Times New Roman" w:cs="Times New Roman"/>
          <w:sz w:val="24"/>
          <w:szCs w:val="24"/>
          <w:lang w:val="es-ES_tradnl"/>
        </w:rPr>
        <w:t>Pertenencia al Grupo de Investigación PAIDI HUM-998 Territorio, Patrimonio y Sociedad.</w:t>
      </w:r>
      <w:r w:rsidR="00BB6CE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61F95">
        <w:rPr>
          <w:rFonts w:ascii="Times New Roman" w:hAnsi="Times New Roman" w:cs="Times New Roman"/>
          <w:sz w:val="24"/>
          <w:szCs w:val="24"/>
          <w:lang w:val="es-ES_tradnl"/>
        </w:rPr>
        <w:t>Miembro del equipo de investigación del Programa de Doctorado en Patrimonio de la UCO.</w:t>
      </w:r>
    </w:p>
    <w:p w14:paraId="056EA2CE" w14:textId="618F4690" w:rsidR="00261F95" w:rsidRPr="00261F95" w:rsidRDefault="00261F95" w:rsidP="002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61F95">
        <w:rPr>
          <w:rFonts w:ascii="Times New Roman" w:hAnsi="Times New Roman" w:cs="Times New Roman"/>
          <w:sz w:val="24"/>
          <w:szCs w:val="24"/>
          <w:lang w:val="es-ES_tradnl"/>
        </w:rPr>
        <w:t>Líneas de investigación</w:t>
      </w:r>
      <w:r w:rsidR="005C4E70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0686EF0" w14:textId="1EE479F7" w:rsidR="00261F95" w:rsidRPr="005C4E70" w:rsidRDefault="00261F95" w:rsidP="005C4E7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C4E70">
        <w:rPr>
          <w:rFonts w:ascii="Times New Roman" w:hAnsi="Times New Roman" w:cs="Times New Roman"/>
          <w:sz w:val="24"/>
          <w:szCs w:val="24"/>
          <w:lang w:val="es-ES_tradnl"/>
        </w:rPr>
        <w:t>Ciudad, poblamiento</w:t>
      </w:r>
    </w:p>
    <w:p w14:paraId="4174A635" w14:textId="1350FB91" w:rsidR="00261F95" w:rsidRPr="005C4E70" w:rsidRDefault="00261F95" w:rsidP="005C4E7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C4E70">
        <w:rPr>
          <w:rFonts w:ascii="Times New Roman" w:hAnsi="Times New Roman" w:cs="Times New Roman"/>
          <w:sz w:val="24"/>
          <w:szCs w:val="24"/>
          <w:lang w:val="es-ES_tradnl"/>
        </w:rPr>
        <w:t>Demografía y Estudios Rurales</w:t>
      </w:r>
    </w:p>
    <w:p w14:paraId="331921DD" w14:textId="4CEC25E8" w:rsidR="00261F95" w:rsidRPr="005C4E70" w:rsidRDefault="00261F95" w:rsidP="005C4E7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C4E7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Hábitat rural: investigación y metodología de estudio.</w:t>
      </w:r>
    </w:p>
    <w:p w14:paraId="6634DEA5" w14:textId="65F619A3" w:rsidR="00261F95" w:rsidRPr="005C4E70" w:rsidRDefault="00261F95" w:rsidP="005C4E7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C4E70">
        <w:rPr>
          <w:rFonts w:ascii="Times New Roman" w:hAnsi="Times New Roman" w:cs="Times New Roman"/>
          <w:sz w:val="24"/>
          <w:szCs w:val="24"/>
          <w:lang w:val="es-ES_tradnl"/>
        </w:rPr>
        <w:t>Patrimonio rural</w:t>
      </w:r>
    </w:p>
    <w:p w14:paraId="154E4519" w14:textId="686D38C1" w:rsidR="00261F95" w:rsidRPr="005C4E70" w:rsidRDefault="00261F95" w:rsidP="005C4E7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C4E70">
        <w:rPr>
          <w:rFonts w:ascii="Times New Roman" w:hAnsi="Times New Roman" w:cs="Times New Roman"/>
          <w:sz w:val="24"/>
          <w:szCs w:val="24"/>
          <w:lang w:val="es-ES_tradnl"/>
        </w:rPr>
        <w:t>Ordenación y sostenibilidad del territorio</w:t>
      </w:r>
    </w:p>
    <w:p w14:paraId="76BD8BCC" w14:textId="1516A6EB" w:rsidR="00261F95" w:rsidRPr="005C4E70" w:rsidRDefault="00261F95" w:rsidP="005C4E7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C4E70">
        <w:rPr>
          <w:rFonts w:ascii="Times New Roman" w:hAnsi="Times New Roman" w:cs="Times New Roman"/>
          <w:sz w:val="24"/>
          <w:szCs w:val="24"/>
          <w:lang w:val="es-ES_tradnl"/>
        </w:rPr>
        <w:t>Didáctica de la Geografía</w:t>
      </w:r>
    </w:p>
    <w:p w14:paraId="60A90865" w14:textId="3B961843" w:rsidR="00261F95" w:rsidRPr="005C4E70" w:rsidRDefault="00261F95" w:rsidP="005C4E7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C4E70">
        <w:rPr>
          <w:rFonts w:ascii="Times New Roman" w:hAnsi="Times New Roman" w:cs="Times New Roman"/>
          <w:sz w:val="24"/>
          <w:szCs w:val="24"/>
          <w:lang w:val="es-ES_tradnl"/>
        </w:rPr>
        <w:t>Sistemas de Información Geográfica</w:t>
      </w:r>
    </w:p>
    <w:p w14:paraId="4FB3EB20" w14:textId="77777777" w:rsidR="00261F95" w:rsidRPr="00261F95" w:rsidRDefault="00261F95" w:rsidP="002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44FFBB3" w14:textId="77777777" w:rsidR="00261F95" w:rsidRPr="00261F95" w:rsidRDefault="00261F95" w:rsidP="002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61F95">
        <w:rPr>
          <w:rFonts w:ascii="Times New Roman" w:hAnsi="Times New Roman" w:cs="Times New Roman"/>
          <w:sz w:val="24"/>
          <w:szCs w:val="24"/>
          <w:lang w:val="es-ES_tradnl"/>
        </w:rPr>
        <w:t xml:space="preserve">Repositorios de acceso a publicaciones principales </w:t>
      </w:r>
    </w:p>
    <w:p w14:paraId="4B77CA08" w14:textId="3E93EA86" w:rsidR="00261F95" w:rsidRPr="005C4E70" w:rsidRDefault="00261F95" w:rsidP="005C4E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4E70">
        <w:rPr>
          <w:rFonts w:ascii="Times New Roman" w:hAnsi="Times New Roman" w:cs="Times New Roman"/>
          <w:sz w:val="24"/>
          <w:szCs w:val="24"/>
          <w:lang w:val="en-GB"/>
        </w:rPr>
        <w:t>ORCID:</w:t>
      </w:r>
      <w:r w:rsidRPr="005C4E70">
        <w:rPr>
          <w:rFonts w:ascii="Times New Roman" w:hAnsi="Times New Roman" w:cs="Times New Roman"/>
          <w:sz w:val="24"/>
          <w:szCs w:val="24"/>
          <w:lang w:val="en-GB"/>
        </w:rPr>
        <w:tab/>
        <w:t>0000-0001-6148-4043</w:t>
      </w:r>
    </w:p>
    <w:p w14:paraId="4D8E8419" w14:textId="63961DA1" w:rsidR="00261F95" w:rsidRPr="005C4E70" w:rsidRDefault="00261F95" w:rsidP="005C4E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C4E70">
        <w:rPr>
          <w:rFonts w:ascii="Times New Roman" w:hAnsi="Times New Roman" w:cs="Times New Roman"/>
          <w:sz w:val="24"/>
          <w:szCs w:val="24"/>
          <w:lang w:val="en-GB"/>
        </w:rPr>
        <w:t>ResearchID</w:t>
      </w:r>
      <w:proofErr w:type="spellEnd"/>
      <w:r w:rsidRPr="005C4E7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C4E70">
        <w:rPr>
          <w:rFonts w:ascii="Times New Roman" w:hAnsi="Times New Roman" w:cs="Times New Roman"/>
          <w:sz w:val="24"/>
          <w:szCs w:val="24"/>
          <w:lang w:val="en-GB"/>
        </w:rPr>
        <w:tab/>
        <w:t>F-8219-2016</w:t>
      </w:r>
    </w:p>
    <w:p w14:paraId="6F6EA233" w14:textId="24081093" w:rsidR="00261F95" w:rsidRPr="005C4E70" w:rsidRDefault="00261F95" w:rsidP="005C4E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C4E70">
        <w:rPr>
          <w:rFonts w:ascii="Times New Roman" w:hAnsi="Times New Roman" w:cs="Times New Roman"/>
          <w:sz w:val="24"/>
          <w:szCs w:val="24"/>
          <w:lang w:val="en-GB"/>
        </w:rPr>
        <w:t>ScopusID</w:t>
      </w:r>
      <w:proofErr w:type="spellEnd"/>
      <w:r w:rsidRPr="005C4E7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C4E70">
        <w:rPr>
          <w:rFonts w:ascii="Times New Roman" w:hAnsi="Times New Roman" w:cs="Times New Roman"/>
          <w:sz w:val="24"/>
          <w:szCs w:val="24"/>
          <w:lang w:val="en-GB"/>
        </w:rPr>
        <w:tab/>
        <w:t>56038752800</w:t>
      </w:r>
    </w:p>
    <w:p w14:paraId="025166AF" w14:textId="2C8CBCE9" w:rsidR="00261F95" w:rsidRPr="005C4E70" w:rsidRDefault="00261F95" w:rsidP="005C4E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C4E70">
        <w:rPr>
          <w:rFonts w:ascii="Times New Roman" w:hAnsi="Times New Roman" w:cs="Times New Roman"/>
          <w:sz w:val="24"/>
          <w:szCs w:val="24"/>
          <w:lang w:val="en-GB"/>
        </w:rPr>
        <w:t>DialnetID</w:t>
      </w:r>
      <w:proofErr w:type="spellEnd"/>
      <w:r w:rsidRPr="005C4E7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C4E70">
        <w:rPr>
          <w:rFonts w:ascii="Times New Roman" w:hAnsi="Times New Roman" w:cs="Times New Roman"/>
          <w:sz w:val="24"/>
          <w:szCs w:val="24"/>
          <w:lang w:val="en-GB"/>
        </w:rPr>
        <w:tab/>
        <w:t>2889683</w:t>
      </w:r>
    </w:p>
    <w:p w14:paraId="52BDC740" w14:textId="77777777" w:rsidR="00261F95" w:rsidRPr="00261F95" w:rsidRDefault="00261F95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F096C9" w14:textId="41DE6958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7D3A48B6" w14:textId="77777777" w:rsidR="00BB75E4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BB75E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47A056EA" w14:textId="769640A1" w:rsidR="001207D8" w:rsidRPr="003B72A7" w:rsidRDefault="00BB75E4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75E4">
        <w:rPr>
          <w:rFonts w:ascii="Times New Roman" w:hAnsi="Times New Roman" w:cs="Times New Roman"/>
          <w:sz w:val="24"/>
          <w:szCs w:val="24"/>
          <w:lang w:val="es-ES_tradnl"/>
        </w:rPr>
        <w:t xml:space="preserve">Luque Revuelto, R. M., &amp; Sandoval Estrada, M. A. (2018). La pervivencia de la olivicultura tradicional en el valle de Huasco (Atacama, Chile). </w:t>
      </w:r>
      <w:r w:rsidRPr="00BB75E4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Boletín de la Asociación de Geógrafos Españoles, 77</w:t>
      </w:r>
      <w:r w:rsidRPr="00BB75E4">
        <w:rPr>
          <w:rFonts w:ascii="Times New Roman" w:hAnsi="Times New Roman" w:cs="Times New Roman"/>
          <w:sz w:val="24"/>
          <w:szCs w:val="24"/>
          <w:lang w:val="es-ES_tradnl"/>
        </w:rPr>
        <w:t xml:space="preserve">, 335–367. I.S.S.N.: 0212-9426, </w:t>
      </w:r>
      <w:proofErr w:type="spellStart"/>
      <w:r w:rsidRPr="00BB75E4">
        <w:rPr>
          <w:rFonts w:ascii="Times New Roman" w:hAnsi="Times New Roman" w:cs="Times New Roman"/>
          <w:sz w:val="24"/>
          <w:szCs w:val="24"/>
          <w:lang w:val="es-ES_tradnl"/>
        </w:rPr>
        <w:t>doi</w:t>
      </w:r>
      <w:proofErr w:type="spellEnd"/>
      <w:r w:rsidRPr="00BB75E4">
        <w:rPr>
          <w:rFonts w:ascii="Times New Roman" w:hAnsi="Times New Roman" w:cs="Times New Roman"/>
          <w:sz w:val="24"/>
          <w:szCs w:val="24"/>
          <w:lang w:val="es-ES_tradnl"/>
        </w:rPr>
        <w:t xml:space="preserve">: http://dx.doi.org/10.21138/bage.2544  </w:t>
      </w:r>
    </w:p>
    <w:p w14:paraId="2674BF0B" w14:textId="37D2693E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31AA7C9" w14:textId="6834B68D" w:rsidR="00BB75E4" w:rsidRDefault="00A9605B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9605B">
        <w:rPr>
          <w:rFonts w:ascii="Times New Roman" w:hAnsi="Times New Roman" w:cs="Times New Roman"/>
          <w:sz w:val="24"/>
          <w:szCs w:val="24"/>
          <w:lang w:val="es-ES_tradnl"/>
        </w:rPr>
        <w:t xml:space="preserve">SJR, índice de impacto 2018 0.257  Q3, FECYT (2018) Q1 </w:t>
      </w:r>
      <w:proofErr w:type="spellStart"/>
      <w:r w:rsidRPr="00A9605B">
        <w:rPr>
          <w:rFonts w:ascii="Times New Roman" w:hAnsi="Times New Roman" w:cs="Times New Roman"/>
          <w:sz w:val="24"/>
          <w:szCs w:val="24"/>
          <w:lang w:val="es-ES_tradnl"/>
        </w:rPr>
        <w:t>Geografia</w:t>
      </w:r>
      <w:proofErr w:type="spellEnd"/>
      <w:r w:rsidRPr="00A9605B">
        <w:rPr>
          <w:rFonts w:ascii="Times New Roman" w:hAnsi="Times New Roman" w:cs="Times New Roman"/>
          <w:sz w:val="24"/>
          <w:szCs w:val="24"/>
          <w:lang w:val="es-ES_tradnl"/>
        </w:rPr>
        <w:t xml:space="preserve"> 2 de 20</w:t>
      </w:r>
    </w:p>
    <w:p w14:paraId="1594AAAE" w14:textId="77777777" w:rsidR="00BB75E4" w:rsidRDefault="00BB75E4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1228138" w14:textId="5ED11161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</w:p>
    <w:p w14:paraId="3481E0B6" w14:textId="62CBE7F6" w:rsidR="00A9605B" w:rsidRDefault="00265FEF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65FEF">
        <w:rPr>
          <w:rFonts w:ascii="Times New Roman" w:hAnsi="Times New Roman" w:cs="Times New Roman"/>
          <w:sz w:val="24"/>
          <w:szCs w:val="24"/>
          <w:lang w:val="es-ES_tradnl"/>
        </w:rPr>
        <w:t xml:space="preserve">Luque Revuelto, R. M., (2020). Las construcciones rurales en piedra seca como paradigma de sostenibilidad: aportaciones didácticas y geográficas a partir de su declaración como Patrimonio Cultural Inmaterial de la Humanidad. </w:t>
      </w:r>
      <w:r w:rsidRPr="00265FEF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REIDICS. Revista de Investigación en Didáctica de las Ciencias Sociales.  Núm. 6,</w:t>
      </w:r>
      <w:r w:rsidRPr="00265FEF">
        <w:rPr>
          <w:rFonts w:ascii="Times New Roman" w:hAnsi="Times New Roman" w:cs="Times New Roman"/>
          <w:sz w:val="24"/>
          <w:szCs w:val="24"/>
          <w:lang w:val="es-ES_tradnl"/>
        </w:rPr>
        <w:t xml:space="preserve"> 2020, pp. 77-93.  E-ISSN: 2531-0968. DOI: https://doi.org/10.17398/2531-0968.06.77</w:t>
      </w:r>
    </w:p>
    <w:p w14:paraId="33C42406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474B8946" w14:textId="43BB48E7" w:rsidR="008E405D" w:rsidRDefault="008E405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E405D">
        <w:rPr>
          <w:rFonts w:ascii="Times New Roman" w:hAnsi="Times New Roman" w:cs="Times New Roman"/>
          <w:sz w:val="24"/>
          <w:szCs w:val="24"/>
          <w:lang w:val="es-ES_tradnl"/>
        </w:rPr>
        <w:t xml:space="preserve">CIRC: Clasificación Integrada de Revistas Científicas Ciencias Sociales D. MIAR (2020, CDS 3,50), DOAJ, </w:t>
      </w:r>
      <w:proofErr w:type="spellStart"/>
      <w:r w:rsidRPr="008E405D">
        <w:rPr>
          <w:rFonts w:ascii="Times New Roman" w:hAnsi="Times New Roman" w:cs="Times New Roman"/>
          <w:sz w:val="24"/>
          <w:szCs w:val="24"/>
          <w:lang w:val="es-ES_tradnl"/>
        </w:rPr>
        <w:t>Latindex</w:t>
      </w:r>
      <w:proofErr w:type="spellEnd"/>
      <w:r w:rsidRPr="008E405D">
        <w:rPr>
          <w:rFonts w:ascii="Times New Roman" w:hAnsi="Times New Roman" w:cs="Times New Roman"/>
          <w:sz w:val="24"/>
          <w:szCs w:val="24"/>
          <w:lang w:val="es-ES_tradnl"/>
        </w:rPr>
        <w:t xml:space="preserve">, Google </w:t>
      </w:r>
      <w:proofErr w:type="spellStart"/>
      <w:r w:rsidRPr="008E405D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  <w:r w:rsidRPr="008E405D">
        <w:rPr>
          <w:rFonts w:ascii="Times New Roman" w:hAnsi="Times New Roman" w:cs="Times New Roman"/>
          <w:sz w:val="24"/>
          <w:szCs w:val="24"/>
          <w:lang w:val="es-ES_tradnl"/>
        </w:rPr>
        <w:t>, ERIHPLUS.</w:t>
      </w:r>
    </w:p>
    <w:p w14:paraId="05BD69A7" w14:textId="77777777" w:rsidR="008E405D" w:rsidRDefault="008E405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F287372" w14:textId="1CABCBFD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</w:p>
    <w:p w14:paraId="4130A458" w14:textId="72ECFEC0" w:rsidR="00F75EE0" w:rsidRPr="003B72A7" w:rsidRDefault="00F75EE0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5EE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Luque Revuelto, R. M. (2021). Transformaciones territoriales de las áreas costeras: análisis de la Costa Malagueña en la segunda mitad del siglo XX. </w:t>
      </w:r>
      <w:r w:rsidRPr="00F75EE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Estudios Geográficos, 82</w:t>
      </w:r>
      <w:r w:rsidRPr="00F75EE0">
        <w:rPr>
          <w:rFonts w:ascii="Times New Roman" w:hAnsi="Times New Roman" w:cs="Times New Roman"/>
          <w:sz w:val="24"/>
          <w:szCs w:val="24"/>
          <w:lang w:val="es-ES_tradnl"/>
        </w:rPr>
        <w:t xml:space="preserve">(290), e062. Consejo Superior de Investigaciones Científicas, Madrid. I.S.S.N.: 0014-1496. eISSN:1988-8546. https://doi.org/10.3989/estgeogr.202074.074  </w:t>
      </w:r>
    </w:p>
    <w:p w14:paraId="3DE1AE9C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5F9D5F2F" w14:textId="53F4E320" w:rsidR="00F75EE0" w:rsidRPr="00770A2C" w:rsidRDefault="00DE0746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746">
        <w:rPr>
          <w:rFonts w:ascii="Times New Roman" w:hAnsi="Times New Roman" w:cs="Times New Roman"/>
          <w:sz w:val="24"/>
          <w:szCs w:val="24"/>
          <w:lang w:val="en-GB"/>
        </w:rPr>
        <w:t xml:space="preserve">SJR   Social Sciences Geography, Planning and Development Q3 (2021) H-INDEX </w:t>
      </w:r>
      <w:proofErr w:type="gramStart"/>
      <w:r w:rsidRPr="00DE0746">
        <w:rPr>
          <w:rFonts w:ascii="Times New Roman" w:hAnsi="Times New Roman" w:cs="Times New Roman"/>
          <w:sz w:val="24"/>
          <w:szCs w:val="24"/>
          <w:lang w:val="en-GB"/>
        </w:rPr>
        <w:t>12,  0.222</w:t>
      </w:r>
      <w:proofErr w:type="gramEnd"/>
      <w:r w:rsidRPr="00DE0746">
        <w:rPr>
          <w:rFonts w:ascii="Times New Roman" w:hAnsi="Times New Roman" w:cs="Times New Roman"/>
          <w:sz w:val="24"/>
          <w:szCs w:val="24"/>
          <w:lang w:val="en-GB"/>
        </w:rPr>
        <w:t xml:space="preserve"> FECYT Q2 (2021) 10 de 22. </w:t>
      </w:r>
      <w:proofErr w:type="spellStart"/>
      <w:r w:rsidRPr="00770A2C">
        <w:rPr>
          <w:rFonts w:ascii="Times New Roman" w:hAnsi="Times New Roman" w:cs="Times New Roman"/>
          <w:sz w:val="24"/>
          <w:szCs w:val="24"/>
          <w:lang w:val="en-US"/>
        </w:rPr>
        <w:t>Puntuación</w:t>
      </w:r>
      <w:proofErr w:type="spellEnd"/>
      <w:r w:rsidRPr="00770A2C">
        <w:rPr>
          <w:rFonts w:ascii="Times New Roman" w:hAnsi="Times New Roman" w:cs="Times New Roman"/>
          <w:sz w:val="24"/>
          <w:szCs w:val="24"/>
          <w:lang w:val="en-US"/>
        </w:rPr>
        <w:t xml:space="preserve"> 40.91</w:t>
      </w:r>
    </w:p>
    <w:p w14:paraId="0C91B888" w14:textId="77777777" w:rsidR="00F75EE0" w:rsidRPr="00770A2C" w:rsidRDefault="00F75EE0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98C2B9" w14:textId="335986B6" w:rsidR="001207D8" w:rsidRPr="00770A2C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0A2C">
        <w:rPr>
          <w:rFonts w:ascii="Times New Roman" w:hAnsi="Times New Roman" w:cs="Times New Roman"/>
          <w:sz w:val="24"/>
          <w:szCs w:val="24"/>
          <w:lang w:val="en-US"/>
        </w:rPr>
        <w:t>Referencia</w:t>
      </w:r>
      <w:proofErr w:type="spellEnd"/>
      <w:r w:rsidRPr="00770A2C">
        <w:rPr>
          <w:rFonts w:ascii="Times New Roman" w:hAnsi="Times New Roman" w:cs="Times New Roman"/>
          <w:sz w:val="24"/>
          <w:szCs w:val="24"/>
          <w:lang w:val="en-US"/>
        </w:rPr>
        <w:t xml:space="preserve"> (4):</w:t>
      </w:r>
    </w:p>
    <w:p w14:paraId="18DEDC68" w14:textId="037EC0BB" w:rsidR="00BB1660" w:rsidRDefault="00BB1660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770A2C">
        <w:rPr>
          <w:rFonts w:ascii="Times New Roman" w:hAnsi="Times New Roman" w:cs="Times New Roman"/>
          <w:sz w:val="24"/>
          <w:szCs w:val="24"/>
          <w:lang w:val="en-US"/>
        </w:rPr>
        <w:t>Luque</w:t>
      </w:r>
      <w:proofErr w:type="spellEnd"/>
      <w:r w:rsidRPr="00770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A2C">
        <w:rPr>
          <w:rFonts w:ascii="Times New Roman" w:hAnsi="Times New Roman" w:cs="Times New Roman"/>
          <w:sz w:val="24"/>
          <w:szCs w:val="24"/>
          <w:lang w:val="en-US"/>
        </w:rPr>
        <w:t>Revuelto</w:t>
      </w:r>
      <w:proofErr w:type="spellEnd"/>
      <w:r w:rsidRPr="00770A2C">
        <w:rPr>
          <w:rFonts w:ascii="Times New Roman" w:hAnsi="Times New Roman" w:cs="Times New Roman"/>
          <w:sz w:val="24"/>
          <w:szCs w:val="24"/>
          <w:lang w:val="en-US"/>
        </w:rPr>
        <w:t xml:space="preserve">, R.M. &amp; </w:t>
      </w:r>
      <w:proofErr w:type="spellStart"/>
      <w:r w:rsidRPr="00770A2C">
        <w:rPr>
          <w:rFonts w:ascii="Times New Roman" w:hAnsi="Times New Roman" w:cs="Times New Roman"/>
          <w:sz w:val="24"/>
          <w:szCs w:val="24"/>
          <w:lang w:val="en-US"/>
        </w:rPr>
        <w:t>Molero</w:t>
      </w:r>
      <w:proofErr w:type="spellEnd"/>
      <w:r w:rsidRPr="00770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A2C">
        <w:rPr>
          <w:rFonts w:ascii="Times New Roman" w:hAnsi="Times New Roman" w:cs="Times New Roman"/>
          <w:sz w:val="24"/>
          <w:szCs w:val="24"/>
          <w:lang w:val="en-US"/>
        </w:rPr>
        <w:t>Baltanás</w:t>
      </w:r>
      <w:proofErr w:type="spellEnd"/>
      <w:r w:rsidRPr="00770A2C">
        <w:rPr>
          <w:rFonts w:ascii="Times New Roman" w:hAnsi="Times New Roman" w:cs="Times New Roman"/>
          <w:sz w:val="24"/>
          <w:szCs w:val="24"/>
          <w:lang w:val="en-US"/>
        </w:rPr>
        <w:t xml:space="preserve">, R. (2022). </w:t>
      </w:r>
      <w:r w:rsidRPr="00BB1660">
        <w:rPr>
          <w:rFonts w:ascii="Times New Roman" w:hAnsi="Times New Roman" w:cs="Times New Roman"/>
          <w:sz w:val="24"/>
          <w:szCs w:val="24"/>
          <w:lang w:val="en-GB"/>
        </w:rPr>
        <w:t xml:space="preserve">Multi-scale strategies in environmental education, that pursue appreciation of the natural and rural areas of the Mediterranean mountains, in southern Spain. </w:t>
      </w:r>
      <w:r w:rsidRPr="00BB166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Revista de Estudios Andaluces, 44, </w:t>
      </w:r>
      <w:r w:rsidRPr="00BB1660">
        <w:rPr>
          <w:rFonts w:ascii="Times New Roman" w:hAnsi="Times New Roman" w:cs="Times New Roman"/>
          <w:sz w:val="24"/>
          <w:szCs w:val="24"/>
          <w:lang w:val="es-ES_tradnl"/>
        </w:rPr>
        <w:t>113-129. https://dx.doi.org/10.12795/rea.2022.i44.06  ISBN  0212-8594</w:t>
      </w:r>
    </w:p>
    <w:p w14:paraId="0C7314D8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468242C7" w14:textId="42EFECC8" w:rsidR="00BB1660" w:rsidRDefault="00790AB2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90AB2">
        <w:rPr>
          <w:rFonts w:ascii="Times New Roman" w:hAnsi="Times New Roman" w:cs="Times New Roman"/>
          <w:sz w:val="24"/>
          <w:szCs w:val="24"/>
          <w:lang w:val="es-ES_tradnl"/>
        </w:rPr>
        <w:t xml:space="preserve">JCR YEA: 2020, JCI: 0.34, JCI RANK: 120/160, JCI QUARTILE: Q3, JCI PERCENTILE: 25.3   ÍNDICE DE IMPACTO de </w:t>
      </w:r>
      <w:proofErr w:type="spellStart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>Journal</w:t>
      </w:r>
      <w:proofErr w:type="spellEnd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>Citation</w:t>
      </w:r>
      <w:proofErr w:type="spellEnd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>Reports</w:t>
      </w:r>
      <w:proofErr w:type="spellEnd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 xml:space="preserve"> (JCR) de WOS, el </w:t>
      </w:r>
      <w:proofErr w:type="spellStart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>Journal</w:t>
      </w:r>
      <w:proofErr w:type="spellEnd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>Citation</w:t>
      </w:r>
      <w:proofErr w:type="spellEnd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>Indicator</w:t>
      </w:r>
      <w:proofErr w:type="spellEnd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 xml:space="preserve"> (JCI) 2021, que incluye todos los títulos de la Colección Principal de WOS, la revista se sitúa el Q4, con JCI 0.34, posición 127/166 en la ?Categoría </w:t>
      </w:r>
      <w:proofErr w:type="spellStart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>Area</w:t>
      </w:r>
      <w:proofErr w:type="spellEnd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>Studies</w:t>
      </w:r>
      <w:proofErr w:type="spellEnd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 xml:space="preserve">?, </w:t>
      </w:r>
      <w:proofErr w:type="spellStart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>Perc</w:t>
      </w:r>
      <w:proofErr w:type="spellEnd"/>
      <w:r w:rsidRPr="00790AB2">
        <w:rPr>
          <w:rFonts w:ascii="Times New Roman" w:hAnsi="Times New Roman" w:cs="Times New Roman"/>
          <w:sz w:val="24"/>
          <w:szCs w:val="24"/>
          <w:lang w:val="es-ES_tradnl"/>
        </w:rPr>
        <w:t>. 23.80.  AREA STUDIES - ESCI</w:t>
      </w:r>
    </w:p>
    <w:p w14:paraId="499D1E1B" w14:textId="77777777" w:rsidR="00790AB2" w:rsidRDefault="00790AB2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BC7DEC1" w14:textId="522752B7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</w:p>
    <w:p w14:paraId="20FD0324" w14:textId="4C3BBD49" w:rsidR="00790AB2" w:rsidRPr="00770A2C" w:rsidRDefault="00F8419C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419C">
        <w:rPr>
          <w:rFonts w:ascii="Times New Roman" w:hAnsi="Times New Roman" w:cs="Times New Roman"/>
          <w:sz w:val="24"/>
          <w:szCs w:val="24"/>
          <w:lang w:val="es-ES_tradnl"/>
        </w:rPr>
        <w:t xml:space="preserve">Luque Revuelto, R.M., &amp; Moreno Muñoz, D. (2022). </w:t>
      </w:r>
      <w:r w:rsidRPr="00F8419C">
        <w:rPr>
          <w:rFonts w:ascii="Times New Roman" w:hAnsi="Times New Roman" w:cs="Times New Roman"/>
          <w:sz w:val="24"/>
          <w:szCs w:val="24"/>
          <w:lang w:val="en-GB"/>
        </w:rPr>
        <w:t xml:space="preserve">The postcolonial African city: urban imaginary and reality in audiovisual fiction. </w:t>
      </w:r>
      <w:r w:rsidRPr="00F8419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Boletín de la Asociación de Geógrafos Españoles, 95</w:t>
      </w:r>
      <w:r w:rsidRPr="00F8419C">
        <w:rPr>
          <w:rFonts w:ascii="Times New Roman" w:hAnsi="Times New Roman" w:cs="Times New Roman"/>
          <w:sz w:val="24"/>
          <w:szCs w:val="24"/>
          <w:lang w:val="es-ES_tradnl"/>
        </w:rPr>
        <w:t xml:space="preserve">. https://doi.org/10.21138/bage.3322. </w:t>
      </w:r>
      <w:r w:rsidRPr="00770A2C">
        <w:rPr>
          <w:rFonts w:ascii="Times New Roman" w:hAnsi="Times New Roman" w:cs="Times New Roman"/>
          <w:sz w:val="24"/>
          <w:szCs w:val="24"/>
        </w:rPr>
        <w:t xml:space="preserve">ISSN digital: 2605-3322 </w:t>
      </w:r>
    </w:p>
    <w:p w14:paraId="3B770624" w14:textId="7F5467C2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440D68A7" w14:textId="2AD97E73" w:rsidR="005D66CA" w:rsidRPr="00770A2C" w:rsidRDefault="005D66C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A2C">
        <w:rPr>
          <w:rFonts w:ascii="Times New Roman" w:hAnsi="Times New Roman" w:cs="Times New Roman"/>
          <w:sz w:val="24"/>
          <w:szCs w:val="24"/>
        </w:rPr>
        <w:t xml:space="preserve">JCI 2020: 0.32 (Q3). </w:t>
      </w:r>
      <w:r w:rsidRPr="00F8419C">
        <w:rPr>
          <w:rFonts w:ascii="Times New Roman" w:hAnsi="Times New Roman" w:cs="Times New Roman"/>
          <w:sz w:val="24"/>
          <w:szCs w:val="24"/>
          <w:lang w:val="en-GB"/>
        </w:rPr>
        <w:t xml:space="preserve">Scopus </w:t>
      </w:r>
      <w:proofErr w:type="spellStart"/>
      <w:r w:rsidRPr="00F8419C">
        <w:rPr>
          <w:rFonts w:ascii="Times New Roman" w:hAnsi="Times New Roman" w:cs="Times New Roman"/>
          <w:sz w:val="24"/>
          <w:szCs w:val="24"/>
          <w:lang w:val="en-GB"/>
        </w:rPr>
        <w:t>CiteScore</w:t>
      </w:r>
      <w:proofErr w:type="spellEnd"/>
      <w:r w:rsidRPr="00F8419C">
        <w:rPr>
          <w:rFonts w:ascii="Times New Roman" w:hAnsi="Times New Roman" w:cs="Times New Roman"/>
          <w:sz w:val="24"/>
          <w:szCs w:val="24"/>
          <w:lang w:val="en-GB"/>
        </w:rPr>
        <w:t xml:space="preserve"> 2020: 1.3, Rank 87/215, 59th percentile SNIP 220: 0.722. SJR 2020: 0.37 (Q2), H Index: 19. </w:t>
      </w:r>
      <w:proofErr w:type="spellStart"/>
      <w:r w:rsidRPr="00F8419C">
        <w:rPr>
          <w:rFonts w:ascii="Times New Roman" w:hAnsi="Times New Roman" w:cs="Times New Roman"/>
          <w:sz w:val="24"/>
          <w:szCs w:val="24"/>
          <w:lang w:val="en-GB"/>
        </w:rPr>
        <w:t>categoría</w:t>
      </w:r>
      <w:proofErr w:type="spellEnd"/>
      <w:r w:rsidRPr="00F8419C">
        <w:rPr>
          <w:rFonts w:ascii="Times New Roman" w:hAnsi="Times New Roman" w:cs="Times New Roman"/>
          <w:sz w:val="24"/>
          <w:szCs w:val="24"/>
          <w:lang w:val="en-GB"/>
        </w:rPr>
        <w:t xml:space="preserve"> Geography, Planning and </w:t>
      </w:r>
      <w:proofErr w:type="gramStart"/>
      <w:r w:rsidRPr="00F8419C">
        <w:rPr>
          <w:rFonts w:ascii="Times New Roman" w:hAnsi="Times New Roman" w:cs="Times New Roman"/>
          <w:sz w:val="24"/>
          <w:szCs w:val="24"/>
          <w:lang w:val="en-GB"/>
        </w:rPr>
        <w:t>Development;  FECYT</w:t>
      </w:r>
      <w:proofErr w:type="gramEnd"/>
      <w:r w:rsidRPr="00F8419C">
        <w:rPr>
          <w:rFonts w:ascii="Times New Roman" w:hAnsi="Times New Roman" w:cs="Times New Roman"/>
          <w:sz w:val="24"/>
          <w:szCs w:val="24"/>
          <w:lang w:val="en-GB"/>
        </w:rPr>
        <w:t xml:space="preserve"> 2020: 94.07(Q1)</w:t>
      </w:r>
    </w:p>
    <w:p w14:paraId="27C4E34B" w14:textId="77777777" w:rsidR="005D66CA" w:rsidRPr="00770A2C" w:rsidRDefault="005D66CA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85A486" w14:textId="5B7EBA7B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4DA517B" w14:textId="77777777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</w:p>
    <w:p w14:paraId="72E1734A" w14:textId="3DECB832" w:rsidR="005D66CA" w:rsidRPr="003B72A7" w:rsidRDefault="002D0B9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D0B9D">
        <w:rPr>
          <w:rFonts w:ascii="Times New Roman" w:hAnsi="Times New Roman" w:cs="Times New Roman"/>
          <w:sz w:val="24"/>
          <w:szCs w:val="24"/>
          <w:lang w:val="es-ES_tradnl"/>
        </w:rPr>
        <w:t xml:space="preserve">Luque Revuelto, R. M. (2016). “Los desplazamientos humanos forzados recientes en el Cauca (Colombia): características e impactos sociales y espaciales”. En </w:t>
      </w:r>
      <w:r w:rsidRPr="002D0B9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Investigaciones Geográficas, </w:t>
      </w:r>
      <w:proofErr w:type="spellStart"/>
      <w:r w:rsidRPr="002D0B9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Nº</w:t>
      </w:r>
      <w:proofErr w:type="spellEnd"/>
      <w:r w:rsidRPr="002D0B9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65</w:t>
      </w:r>
      <w:r w:rsidRPr="002D0B9D">
        <w:rPr>
          <w:rFonts w:ascii="Times New Roman" w:hAnsi="Times New Roman" w:cs="Times New Roman"/>
          <w:sz w:val="24"/>
          <w:szCs w:val="24"/>
          <w:lang w:val="es-ES_tradnl"/>
        </w:rPr>
        <w:t xml:space="preserve">,  pp. 181 - 200. Instituto Interuniversitario de Geografía Universidad de Alicante. ISSN: 0213-4691. </w:t>
      </w:r>
      <w:proofErr w:type="spellStart"/>
      <w:r w:rsidRPr="002D0B9D">
        <w:rPr>
          <w:rFonts w:ascii="Times New Roman" w:hAnsi="Times New Roman" w:cs="Times New Roman"/>
          <w:sz w:val="24"/>
          <w:szCs w:val="24"/>
          <w:lang w:val="es-ES_tradnl"/>
        </w:rPr>
        <w:t>eISSN</w:t>
      </w:r>
      <w:proofErr w:type="spellEnd"/>
      <w:r w:rsidRPr="002D0B9D">
        <w:rPr>
          <w:rFonts w:ascii="Times New Roman" w:hAnsi="Times New Roman" w:cs="Times New Roman"/>
          <w:sz w:val="24"/>
          <w:szCs w:val="24"/>
          <w:lang w:val="es-ES_tradnl"/>
        </w:rPr>
        <w:t>: 1989-9890. DOI: http://dx.doi.org/10.14198/INGEO2016.65.11.</w:t>
      </w:r>
    </w:p>
    <w:p w14:paraId="5674B526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7DF97B4A" w14:textId="47738B5D" w:rsidR="005D66CA" w:rsidRPr="006912BA" w:rsidRDefault="006912B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12B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SJR </w:t>
      </w:r>
      <w:proofErr w:type="gramStart"/>
      <w:r w:rsidRPr="006912BA">
        <w:rPr>
          <w:rFonts w:ascii="Times New Roman" w:hAnsi="Times New Roman" w:cs="Times New Roman"/>
          <w:sz w:val="24"/>
          <w:szCs w:val="24"/>
          <w:lang w:val="en-GB"/>
        </w:rPr>
        <w:t>Scopus  Social</w:t>
      </w:r>
      <w:proofErr w:type="gramEnd"/>
      <w:r w:rsidRPr="006912BA">
        <w:rPr>
          <w:rFonts w:ascii="Times New Roman" w:hAnsi="Times New Roman" w:cs="Times New Roman"/>
          <w:sz w:val="24"/>
          <w:szCs w:val="24"/>
          <w:lang w:val="en-GB"/>
        </w:rPr>
        <w:t xml:space="preserve"> Sciences Geography, Planning and Development 2019 Q3 H-INDEX 5; FECYT (2018) Q2 6 de 20 FECYT (2018) Q2 (2019) Q2 (2020) Q1 (2021) Q1</w:t>
      </w:r>
    </w:p>
    <w:p w14:paraId="094C5C77" w14:textId="77777777" w:rsidR="006912BA" w:rsidRPr="00770A2C" w:rsidRDefault="006912B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5647FF" w14:textId="36B6439B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</w:p>
    <w:p w14:paraId="77390E57" w14:textId="67A79CBD" w:rsidR="005D66CA" w:rsidRDefault="00AC4172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C4172">
        <w:rPr>
          <w:rFonts w:ascii="Times New Roman" w:hAnsi="Times New Roman" w:cs="Times New Roman"/>
          <w:sz w:val="24"/>
          <w:szCs w:val="24"/>
          <w:lang w:val="es-ES_tradnl"/>
        </w:rPr>
        <w:t xml:space="preserve">Luque Revuelto, R.M. y Pulido Jurado, R. (2014). “Metodología y fuentes y para el estudio de una arquitectura rural desaparecida: las chozas del Norte de la provincia de Córdoba”. </w:t>
      </w:r>
      <w:r w:rsidRPr="00AC4172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Cuadernos Geográficos 53</w:t>
      </w:r>
      <w:r w:rsidRPr="00AC4172">
        <w:rPr>
          <w:rFonts w:ascii="Times New Roman" w:hAnsi="Times New Roman" w:cs="Times New Roman"/>
          <w:sz w:val="24"/>
          <w:szCs w:val="24"/>
          <w:lang w:val="es-ES_tradnl"/>
        </w:rPr>
        <w:t xml:space="preserve"> (1), Universidad de Granada, 2014, pp. 68-97. e-ISSN 2340-0129. </w:t>
      </w:r>
      <w:proofErr w:type="spellStart"/>
      <w:r w:rsidRPr="00AC4172">
        <w:rPr>
          <w:rFonts w:ascii="Times New Roman" w:hAnsi="Times New Roman" w:cs="Times New Roman"/>
          <w:sz w:val="24"/>
          <w:szCs w:val="24"/>
          <w:lang w:val="es-ES_tradnl"/>
        </w:rPr>
        <w:t>URI:http</w:t>
      </w:r>
      <w:proofErr w:type="spellEnd"/>
      <w:r w:rsidRPr="00AC4172">
        <w:rPr>
          <w:rFonts w:ascii="Times New Roman" w:hAnsi="Times New Roman" w:cs="Times New Roman"/>
          <w:sz w:val="24"/>
          <w:szCs w:val="24"/>
          <w:lang w:val="es-ES_tradnl"/>
        </w:rPr>
        <w:t>://hdl.handle.net/10396/14176</w:t>
      </w:r>
    </w:p>
    <w:p w14:paraId="4714EFA2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189711C1" w14:textId="7126F0FD" w:rsidR="00AC4172" w:rsidRPr="00853649" w:rsidRDefault="00853649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3649">
        <w:rPr>
          <w:rFonts w:ascii="Times New Roman" w:hAnsi="Times New Roman" w:cs="Times New Roman"/>
          <w:sz w:val="24"/>
          <w:szCs w:val="24"/>
          <w:lang w:val="en-GB"/>
        </w:rPr>
        <w:t xml:space="preserve">SJR Social Sciences Geography, Planning and Development Q4 (2014) H-INDEX 12 0,113, FECYT Q1 (2018), Q2 (2019), Q1 (2020), Q1 (2021).    </w:t>
      </w:r>
    </w:p>
    <w:p w14:paraId="2E6B462F" w14:textId="77777777" w:rsidR="00853649" w:rsidRPr="00770A2C" w:rsidRDefault="00853649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8DD02F" w14:textId="7DF801D5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</w:p>
    <w:p w14:paraId="44072E3B" w14:textId="70A69EDC" w:rsidR="00853649" w:rsidRPr="00770A2C" w:rsidRDefault="009E2B90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2B90">
        <w:rPr>
          <w:rFonts w:ascii="Times New Roman" w:hAnsi="Times New Roman" w:cs="Times New Roman"/>
          <w:sz w:val="24"/>
          <w:szCs w:val="24"/>
          <w:lang w:val="es-ES_tradnl"/>
        </w:rPr>
        <w:t xml:space="preserve">Luque Revuelto, R.M. (2011). “El uso de la cartografía y la imagen digital como recurso didáctico en la enseñanza secundaria. Algunas precisiones en torno a Google </w:t>
      </w:r>
      <w:proofErr w:type="spellStart"/>
      <w:r w:rsidRPr="009E2B90">
        <w:rPr>
          <w:rFonts w:ascii="Times New Roman" w:hAnsi="Times New Roman" w:cs="Times New Roman"/>
          <w:sz w:val="24"/>
          <w:szCs w:val="24"/>
          <w:lang w:val="es-ES_tradnl"/>
        </w:rPr>
        <w:t>Earth</w:t>
      </w:r>
      <w:proofErr w:type="spellEnd"/>
      <w:r w:rsidRPr="009E2B90">
        <w:rPr>
          <w:rFonts w:ascii="Times New Roman" w:hAnsi="Times New Roman" w:cs="Times New Roman"/>
          <w:sz w:val="24"/>
          <w:szCs w:val="24"/>
          <w:lang w:val="es-ES_tradnl"/>
        </w:rPr>
        <w:t xml:space="preserve">”, en </w:t>
      </w:r>
      <w:r w:rsidRPr="009E2B9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Boletín de la Asociación de Geógrafos Españoles N.º 55</w:t>
      </w:r>
      <w:r w:rsidRPr="009E2B90">
        <w:rPr>
          <w:rFonts w:ascii="Times New Roman" w:hAnsi="Times New Roman" w:cs="Times New Roman"/>
          <w:sz w:val="24"/>
          <w:szCs w:val="24"/>
          <w:lang w:val="es-ES_tradnl"/>
        </w:rPr>
        <w:t xml:space="preserve">, págs. </w:t>
      </w:r>
      <w:r w:rsidRPr="009E2B90">
        <w:rPr>
          <w:rFonts w:ascii="Times New Roman" w:hAnsi="Times New Roman" w:cs="Times New Roman"/>
          <w:sz w:val="24"/>
          <w:szCs w:val="24"/>
          <w:lang w:val="en-GB"/>
        </w:rPr>
        <w:t xml:space="preserve">183-210, I.S.S.N.: 0212-9426. </w:t>
      </w:r>
      <w:r w:rsidRPr="00770A2C">
        <w:rPr>
          <w:rFonts w:ascii="Times New Roman" w:hAnsi="Times New Roman" w:cs="Times New Roman"/>
          <w:sz w:val="24"/>
          <w:szCs w:val="24"/>
        </w:rPr>
        <w:t>DOI http://dx.doi.org/10.21138/bage.1318</w:t>
      </w:r>
    </w:p>
    <w:p w14:paraId="5C9BD4D0" w14:textId="64705203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22945FD3" w14:textId="7A98044E" w:rsidR="009E2B90" w:rsidRPr="003B72A7" w:rsidRDefault="0078621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8621A">
        <w:rPr>
          <w:rFonts w:ascii="Times New Roman" w:hAnsi="Times New Roman" w:cs="Times New Roman"/>
          <w:sz w:val="24"/>
          <w:szCs w:val="24"/>
          <w:lang w:val="es-ES_tradnl"/>
        </w:rPr>
        <w:t>FECYT Q1 (2018) 2 de 20, 69.33. SJR (2010, 2012 y 2013) Q2 H-</w:t>
      </w:r>
      <w:proofErr w:type="spellStart"/>
      <w:r w:rsidRPr="0078621A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Pr="0078621A">
        <w:rPr>
          <w:rFonts w:ascii="Times New Roman" w:hAnsi="Times New Roman" w:cs="Times New Roman"/>
          <w:sz w:val="24"/>
          <w:szCs w:val="24"/>
          <w:lang w:val="es-ES_tradnl"/>
        </w:rPr>
        <w:t xml:space="preserve"> 22. FECYT Q1 (2018) 2 de 20, 69.33. Q1 los siguientes cinco años</w:t>
      </w: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6D9E6F81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</w:p>
    <w:p w14:paraId="002A2B2D" w14:textId="3259ACD1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</w:p>
    <w:p w14:paraId="2CC430E6" w14:textId="7224930C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</w:p>
    <w:p w14:paraId="7D94B94C" w14:textId="1C686A1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</w:p>
    <w:p w14:paraId="4D959F54" w14:textId="6CB9B2AA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</w:p>
    <w:p w14:paraId="000E4A23" w14:textId="2B080F35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</w:p>
    <w:p w14:paraId="3F3ED46A" w14:textId="3BFDA2D0" w:rsidR="00316AB9" w:rsidRPr="003B72A7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 w:rsidR="00DC7BFB">
        <w:rPr>
          <w:rFonts w:ascii="Times New Roman" w:eastAsia="Calibri" w:hAnsi="Times New Roman" w:cs="Times New Roman"/>
        </w:rPr>
        <w:t>(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s</w:t>
      </w:r>
      <w:r w:rsidR="00DC7BFB" w:rsidRPr="00DC7BFB">
        <w:rPr>
          <w:rFonts w:ascii="Times New Roman" w:eastAsia="Calibri" w:hAnsi="Times New Roman" w:cs="Times New Roman"/>
          <w:color w:val="000000" w:themeColor="text1"/>
        </w:rPr>
        <w:t>o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lo si es profesor del PD</w:t>
      </w:r>
      <w:r w:rsidR="00DC7BFB">
        <w:rPr>
          <w:rFonts w:ascii="Times New Roman" w:eastAsia="Calibri" w:hAnsi="Times New Roman" w:cs="Times New Roman"/>
          <w:color w:val="000000" w:themeColor="text1"/>
        </w:rPr>
        <w:t>)</w:t>
      </w:r>
    </w:p>
    <w:p w14:paraId="356B9835" w14:textId="30CE25D6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</w:p>
    <w:p w14:paraId="6CC330D1" w14:textId="6A39807E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</w:p>
    <w:p w14:paraId="5D89C36D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</w:p>
    <w:p w14:paraId="091B0278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</w:p>
    <w:p w14:paraId="6C3A6F36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</w:p>
    <w:p w14:paraId="18C95E9C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lastRenderedPageBreak/>
        <w:t xml:space="preserve">Fecha de inicio: </w:t>
      </w:r>
    </w:p>
    <w:p w14:paraId="003F410C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</w:p>
    <w:p w14:paraId="15AF0995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</w:p>
    <w:p w14:paraId="770F50A6" w14:textId="77777777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</w:p>
    <w:p w14:paraId="289EB55A" w14:textId="4165348E" w:rsidR="00247349" w:rsidRPr="00247349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</w:p>
    <w:p w14:paraId="5DD919E4" w14:textId="300D541F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093C4EF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02D767BF" w14:textId="57BC6AEA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1CB3C821" w14:textId="6E49964A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1673E" w14:textId="55491908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</w:p>
    <w:p w14:paraId="0EB28A6C" w14:textId="027B496F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Sí/No.</w:t>
      </w:r>
    </w:p>
    <w:p w14:paraId="009695DE" w14:textId="20A66C8C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A2E2E" w14:textId="477A8F82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Sí/No.</w:t>
      </w:r>
    </w:p>
    <w:p w14:paraId="6A95E78E" w14:textId="7A92C4EB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CE03D2B" w14:textId="3FB2DB5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1974615" w14:textId="41CD197B" w:rsidR="00952C21" w:rsidRPr="00247349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5853" w14:textId="2CAA3150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4553448" w14:textId="10D7950F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6590B0E" w14:textId="027A2FB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EC8CD25" w14:textId="24864199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3EBCFFB5" w14:textId="1D220198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5F55E883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7DC5DFE6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</w:p>
    <w:p w14:paraId="2B2B737E" w14:textId="119C533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</w:p>
    <w:p w14:paraId="13DE44D9" w14:textId="0F37FB56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0EE50909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3B612E2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Resumen de índice de impacto (criterios CNEAI):</w:t>
      </w:r>
    </w:p>
    <w:p w14:paraId="29729B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13ECB2C4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7C31FF8" w14:textId="60B36D8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803B" w14:textId="77777777" w:rsidR="00815D05" w:rsidRDefault="00815D05" w:rsidP="00F745DA">
      <w:pPr>
        <w:spacing w:after="0" w:line="240" w:lineRule="auto"/>
      </w:pPr>
      <w:r>
        <w:separator/>
      </w:r>
    </w:p>
  </w:endnote>
  <w:endnote w:type="continuationSeparator" w:id="0">
    <w:p w14:paraId="3BF80BAD" w14:textId="77777777" w:rsidR="00815D05" w:rsidRDefault="00815D05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FABC" w14:textId="77777777" w:rsidR="00815D05" w:rsidRDefault="00815D05" w:rsidP="00F745DA">
      <w:pPr>
        <w:spacing w:after="0" w:line="240" w:lineRule="auto"/>
      </w:pPr>
      <w:r>
        <w:separator/>
      </w:r>
    </w:p>
  </w:footnote>
  <w:footnote w:type="continuationSeparator" w:id="0">
    <w:p w14:paraId="5C0692D8" w14:textId="77777777" w:rsidR="00815D05" w:rsidRDefault="00815D05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71B1D0BB" w14:textId="7BFAFAD8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5E"/>
    <w:multiLevelType w:val="hybridMultilevel"/>
    <w:tmpl w:val="930E2E40"/>
    <w:lvl w:ilvl="0" w:tplc="D72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54D8"/>
    <w:multiLevelType w:val="hybridMultilevel"/>
    <w:tmpl w:val="63901C20"/>
    <w:lvl w:ilvl="0" w:tplc="D72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30CA"/>
    <w:multiLevelType w:val="hybridMultilevel"/>
    <w:tmpl w:val="30908E74"/>
    <w:lvl w:ilvl="0" w:tplc="0E761C5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F6DED"/>
    <w:multiLevelType w:val="hybridMultilevel"/>
    <w:tmpl w:val="C218A516"/>
    <w:lvl w:ilvl="0" w:tplc="D72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3"/>
  </w:num>
  <w:num w:numId="2" w16cid:durableId="1054354056">
    <w:abstractNumId w:val="5"/>
  </w:num>
  <w:num w:numId="3" w16cid:durableId="1910069812">
    <w:abstractNumId w:val="7"/>
  </w:num>
  <w:num w:numId="4" w16cid:durableId="315453734">
    <w:abstractNumId w:val="2"/>
  </w:num>
  <w:num w:numId="5" w16cid:durableId="1812017114">
    <w:abstractNumId w:val="0"/>
  </w:num>
  <w:num w:numId="6" w16cid:durableId="1794864095">
    <w:abstractNumId w:val="4"/>
  </w:num>
  <w:num w:numId="7" w16cid:durableId="1494221445">
    <w:abstractNumId w:val="6"/>
  </w:num>
  <w:num w:numId="8" w16cid:durableId="156906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1207D8"/>
    <w:rsid w:val="00130F87"/>
    <w:rsid w:val="00172D0A"/>
    <w:rsid w:val="001B3EE9"/>
    <w:rsid w:val="0021071B"/>
    <w:rsid w:val="00247349"/>
    <w:rsid w:val="00261F95"/>
    <w:rsid w:val="00265FEF"/>
    <w:rsid w:val="00270BDB"/>
    <w:rsid w:val="00274523"/>
    <w:rsid w:val="00291C1E"/>
    <w:rsid w:val="002A7041"/>
    <w:rsid w:val="002D0B9D"/>
    <w:rsid w:val="00316AB9"/>
    <w:rsid w:val="003B72A7"/>
    <w:rsid w:val="003D11B7"/>
    <w:rsid w:val="00437AF2"/>
    <w:rsid w:val="00485F2F"/>
    <w:rsid w:val="004B33BA"/>
    <w:rsid w:val="005072DC"/>
    <w:rsid w:val="005C4E70"/>
    <w:rsid w:val="005D66CA"/>
    <w:rsid w:val="005E1CA8"/>
    <w:rsid w:val="00616A13"/>
    <w:rsid w:val="006402AA"/>
    <w:rsid w:val="006912BA"/>
    <w:rsid w:val="00711450"/>
    <w:rsid w:val="00770A2C"/>
    <w:rsid w:val="0078621A"/>
    <w:rsid w:val="00790AB2"/>
    <w:rsid w:val="00797902"/>
    <w:rsid w:val="00803637"/>
    <w:rsid w:val="00815D05"/>
    <w:rsid w:val="00853649"/>
    <w:rsid w:val="008E405D"/>
    <w:rsid w:val="008E4E27"/>
    <w:rsid w:val="008F74D9"/>
    <w:rsid w:val="00952C21"/>
    <w:rsid w:val="009E2B90"/>
    <w:rsid w:val="009E703E"/>
    <w:rsid w:val="00A67A86"/>
    <w:rsid w:val="00A9605B"/>
    <w:rsid w:val="00AC4172"/>
    <w:rsid w:val="00AF3D08"/>
    <w:rsid w:val="00B0640C"/>
    <w:rsid w:val="00B64486"/>
    <w:rsid w:val="00BB1660"/>
    <w:rsid w:val="00BB6CE1"/>
    <w:rsid w:val="00BB75E4"/>
    <w:rsid w:val="00C05DCA"/>
    <w:rsid w:val="00C14EAE"/>
    <w:rsid w:val="00C62EDE"/>
    <w:rsid w:val="00C678E4"/>
    <w:rsid w:val="00CA6DC7"/>
    <w:rsid w:val="00CC0590"/>
    <w:rsid w:val="00DC7BFB"/>
    <w:rsid w:val="00DD75C8"/>
    <w:rsid w:val="00DE0746"/>
    <w:rsid w:val="00E64B25"/>
    <w:rsid w:val="00E919E3"/>
    <w:rsid w:val="00F241CB"/>
    <w:rsid w:val="00F745DA"/>
    <w:rsid w:val="00F75EE0"/>
    <w:rsid w:val="00F8419C"/>
    <w:rsid w:val="00F84973"/>
    <w:rsid w:val="00FA626C"/>
    <w:rsid w:val="00FC01FB"/>
    <w:rsid w:val="00FD1F1E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2023-11-06T07:14:00Z</dcterms:created>
  <dcterms:modified xsi:type="dcterms:W3CDTF">2023-11-06T07:14:00Z</dcterms:modified>
</cp:coreProperties>
</file>