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5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379"/>
        <w:gridCol w:w="1970"/>
      </w:tblGrid>
      <w:tr w:rsidR="00A57D0E" w:rsidRPr="009A4CEF" w14:paraId="1493A989" w14:textId="3AA5E5F5" w:rsidTr="00D70834">
        <w:trPr>
          <w:trHeight w:hRule="exact" w:val="1527"/>
          <w:jc w:val="center"/>
        </w:trPr>
        <w:tc>
          <w:tcPr>
            <w:tcW w:w="1701" w:type="dxa"/>
          </w:tcPr>
          <w:p w14:paraId="61F90B40" w14:textId="6B216E58" w:rsidR="00A57D0E" w:rsidRPr="009A4CEF" w:rsidRDefault="006F5E2A" w:rsidP="006F5E2A">
            <w:pPr>
              <w:spacing w:before="13" w:after="0" w:line="24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  <w:r>
              <w:rPr>
                <w:rFonts w:ascii="Liberation Sans Narrow" w:hAnsi="Liberation Sans Narrow" w:cs="Liberation San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7E2FE7EA" wp14:editId="16E37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198783</wp:posOffset>
                  </wp:positionV>
                  <wp:extent cx="1062245" cy="514350"/>
                  <wp:effectExtent l="0" t="0" r="5080" b="0"/>
                  <wp:wrapThrough wrapText="bothSides">
                    <wp:wrapPolygon edited="0">
                      <wp:start x="0" y="0"/>
                      <wp:lineTo x="0" y="20800"/>
                      <wp:lineTo x="21316" y="20800"/>
                      <wp:lineTo x="21316" y="0"/>
                      <wp:lineTo x="0" y="0"/>
                    </wp:wrapPolygon>
                  </wp:wrapThrough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4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FFFFFF" w:themeFill="background1"/>
          </w:tcPr>
          <w:p w14:paraId="472E8C6A" w14:textId="059A52B0" w:rsidR="008A2F59" w:rsidRDefault="008A2F59" w:rsidP="008A2F59">
            <w:pPr>
              <w:spacing w:before="360"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Plan Propio Galileo de Innovación y Transferencia</w:t>
            </w:r>
          </w:p>
          <w:p w14:paraId="5FCD8B62" w14:textId="5BD9618B" w:rsidR="008A2F59" w:rsidRPr="006B1CD2" w:rsidRDefault="00763DF8" w:rsidP="008A2F59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Modalidad I.C DOCTORADOS INDUSTRIALES</w:t>
            </w:r>
          </w:p>
          <w:p w14:paraId="5618E846" w14:textId="1CDCE5EB" w:rsidR="00A57D0E" w:rsidRPr="006F5E2A" w:rsidRDefault="003B3271" w:rsidP="008A2F59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J</w:t>
            </w:r>
            <w:r w:rsidRPr="003B3271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ustificación científico-técnica anual</w:t>
            </w:r>
          </w:p>
        </w:tc>
        <w:tc>
          <w:tcPr>
            <w:tcW w:w="1970" w:type="dxa"/>
            <w:shd w:val="clear" w:color="auto" w:fill="FFFFFF" w:themeFill="background1"/>
          </w:tcPr>
          <w:p w14:paraId="21C10450" w14:textId="77777777" w:rsidR="000F6FCE" w:rsidRPr="003B3271" w:rsidRDefault="000F6FCE" w:rsidP="00A57D0E">
            <w:pPr>
              <w:spacing w:after="0" w:line="290" w:lineRule="exact"/>
              <w:jc w:val="center"/>
              <w:rPr>
                <w:noProof/>
                <w:lang w:val="es-ES"/>
                <w14:ligatures w14:val="standardContextual"/>
              </w:rPr>
            </w:pPr>
          </w:p>
          <w:p w14:paraId="1A8B6A5E" w14:textId="77777777" w:rsidR="000F6FCE" w:rsidRPr="003B3271" w:rsidRDefault="000F6FCE" w:rsidP="00A57D0E">
            <w:pPr>
              <w:spacing w:after="0" w:line="290" w:lineRule="exact"/>
              <w:jc w:val="center"/>
              <w:rPr>
                <w:noProof/>
                <w:lang w:val="es-ES"/>
                <w14:ligatures w14:val="standardContextual"/>
              </w:rPr>
            </w:pPr>
          </w:p>
          <w:p w14:paraId="4945A119" w14:textId="77777777" w:rsidR="000F6FCE" w:rsidRPr="003B3271" w:rsidRDefault="000F6FCE" w:rsidP="00A57D0E">
            <w:pPr>
              <w:spacing w:after="0" w:line="290" w:lineRule="exact"/>
              <w:jc w:val="center"/>
              <w:rPr>
                <w:noProof/>
                <w:lang w:val="es-ES"/>
                <w14:ligatures w14:val="standardContextual"/>
              </w:rPr>
            </w:pPr>
          </w:p>
          <w:p w14:paraId="74EE14CD" w14:textId="77777777" w:rsidR="000F6FCE" w:rsidRPr="003B3271" w:rsidRDefault="000F6FCE" w:rsidP="00A57D0E">
            <w:pPr>
              <w:spacing w:after="0" w:line="290" w:lineRule="exact"/>
              <w:jc w:val="center"/>
              <w:rPr>
                <w:noProof/>
                <w:lang w:val="es-ES"/>
                <w14:ligatures w14:val="standardContextual"/>
              </w:rPr>
            </w:pPr>
          </w:p>
          <w:p w14:paraId="0973B0C3" w14:textId="0F421360" w:rsidR="00A57D0E" w:rsidRPr="00657B68" w:rsidRDefault="000F6FCE" w:rsidP="00A57D0E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9510BE" wp14:editId="0C5907BE">
                  <wp:extent cx="1086071" cy="84142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62" cy="85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2"/>
        <w:gridCol w:w="6639"/>
      </w:tblGrid>
      <w:tr w:rsidR="008A2F59" w:rsidRPr="007F31F5" w14:paraId="6B531F09" w14:textId="77777777" w:rsidTr="00763DF8">
        <w:trPr>
          <w:trHeight w:val="219"/>
        </w:trPr>
        <w:tc>
          <w:tcPr>
            <w:tcW w:w="3392" w:type="dxa"/>
            <w:shd w:val="clear" w:color="auto" w:fill="9CC2E5"/>
            <w:vAlign w:val="center"/>
          </w:tcPr>
          <w:bookmarkEnd w:id="0"/>
          <w:bookmarkEnd w:id="1"/>
          <w:p w14:paraId="10BA21C5" w14:textId="7F5A83B9" w:rsidR="008A2F59" w:rsidRDefault="00763DF8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ENTIDAD BENEFICIARIA</w:t>
            </w:r>
          </w:p>
        </w:tc>
        <w:tc>
          <w:tcPr>
            <w:tcW w:w="6639" w:type="dxa"/>
            <w:shd w:val="clear" w:color="auto" w:fill="FFFFFF" w:themeFill="background1"/>
            <w:vAlign w:val="center"/>
          </w:tcPr>
          <w:p w14:paraId="4FAE4327" w14:textId="06D8E1C0" w:rsidR="008A2F59" w:rsidRPr="00B07C07" w:rsidRDefault="003B3271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ombre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 xml:space="preserve"> de la entidad</w:t>
            </w:r>
          </w:p>
        </w:tc>
      </w:tr>
      <w:tr w:rsidR="008A2F59" w:rsidRPr="007F31F5" w14:paraId="1C201454" w14:textId="77777777" w:rsidTr="00763DF8">
        <w:trPr>
          <w:trHeight w:val="219"/>
        </w:trPr>
        <w:tc>
          <w:tcPr>
            <w:tcW w:w="3392" w:type="dxa"/>
            <w:shd w:val="clear" w:color="auto" w:fill="9CC2E5"/>
            <w:vAlign w:val="center"/>
          </w:tcPr>
          <w:p w14:paraId="6EDA7D60" w14:textId="76680BB3" w:rsidR="00763DF8" w:rsidRPr="00D95C4F" w:rsidRDefault="003B3271" w:rsidP="00763DF8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ESTUDIANTE DE DOCTORADO</w:t>
            </w:r>
          </w:p>
        </w:tc>
        <w:tc>
          <w:tcPr>
            <w:tcW w:w="6639" w:type="dxa"/>
            <w:shd w:val="clear" w:color="auto" w:fill="FFFFFF" w:themeFill="background1"/>
            <w:vAlign w:val="center"/>
          </w:tcPr>
          <w:p w14:paraId="4F08B54C" w14:textId="5D72271A" w:rsidR="008A2F59" w:rsidRPr="00F15733" w:rsidRDefault="00D95C4F" w:rsidP="008A2F59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Apellidos y nombre</w:t>
            </w:r>
          </w:p>
        </w:tc>
      </w:tr>
      <w:tr w:rsidR="008A2F59" w:rsidRPr="007F31F5" w14:paraId="416B870E" w14:textId="77777777" w:rsidTr="00763DF8">
        <w:trPr>
          <w:trHeight w:val="219"/>
        </w:trPr>
        <w:tc>
          <w:tcPr>
            <w:tcW w:w="3392" w:type="dxa"/>
            <w:shd w:val="clear" w:color="auto" w:fill="9CC2E5"/>
            <w:vAlign w:val="center"/>
          </w:tcPr>
          <w:p w14:paraId="15B8ADB0" w14:textId="41286EE5" w:rsidR="00763DF8" w:rsidRPr="00D95C4F" w:rsidRDefault="008338B6" w:rsidP="00D95C4F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DIRECCIÓN</w:t>
            </w:r>
            <w:r w:rsidR="0076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TESIS</w:t>
            </w:r>
          </w:p>
        </w:tc>
        <w:tc>
          <w:tcPr>
            <w:tcW w:w="6639" w:type="dxa"/>
            <w:shd w:val="clear" w:color="auto" w:fill="FFFFFF" w:themeFill="background1"/>
            <w:vAlign w:val="center"/>
          </w:tcPr>
          <w:p w14:paraId="68EC043D" w14:textId="42696788" w:rsidR="008A2F59" w:rsidRPr="00F15733" w:rsidRDefault="00D95C4F" w:rsidP="008A2F59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Apellidos y nombre</w:t>
            </w:r>
          </w:p>
        </w:tc>
      </w:tr>
      <w:tr w:rsidR="008A2F59" w:rsidRPr="007F31F5" w14:paraId="49CBEFB7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  <w:vAlign w:val="center"/>
          </w:tcPr>
          <w:p w14:paraId="4A76C763" w14:textId="0C78A879" w:rsidR="008A2F59" w:rsidRPr="00EE0FFF" w:rsidRDefault="008A2F59" w:rsidP="003B3271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</w:t>
            </w:r>
            <w:r w:rsidR="00EC7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3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REALIZADA</w:t>
            </w:r>
            <w:r w:rsidR="00EC7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8A2F59" w:rsidRPr="007F31F5" w14:paraId="1AC5B39E" w14:textId="77777777" w:rsidTr="00763DF8">
        <w:trPr>
          <w:trHeight w:val="1531"/>
        </w:trPr>
        <w:tc>
          <w:tcPr>
            <w:tcW w:w="10031" w:type="dxa"/>
            <w:gridSpan w:val="2"/>
            <w:shd w:val="clear" w:color="auto" w:fill="auto"/>
          </w:tcPr>
          <w:p w14:paraId="442356CC" w14:textId="432E3017" w:rsidR="008A2F59" w:rsidRPr="008A2F59" w:rsidRDefault="00763DF8" w:rsidP="003B32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</w:pPr>
            <w:r w:rsidRPr="00763DF8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Exponga el grado de cumplimiento de los objetivos previstos en la memoria de solicitud para el desarrollo de la tesis doctoral. Describa la</w:t>
            </w:r>
            <w:r w:rsidR="003B3271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s actividades realizadas por el estudiante de doctorado</w:t>
            </w:r>
            <w:r w:rsidRPr="00763DF8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, los avances producidos y el procedimiento general que se h</w:t>
            </w:r>
            <w:r w:rsidR="003B3271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a utilizado en la investigación en la anualidad.</w:t>
            </w:r>
          </w:p>
        </w:tc>
      </w:tr>
      <w:tr w:rsidR="008A2F59" w:rsidRPr="007F31F5" w14:paraId="6647BF8F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2D887045" w14:textId="198AD48D" w:rsidR="008A2F59" w:rsidRPr="00EE0FFF" w:rsidRDefault="00D95C4F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ACTIVIDADES DE FORMACIÓN</w:t>
            </w:r>
          </w:p>
        </w:tc>
      </w:tr>
      <w:tr w:rsidR="008A2F59" w:rsidRPr="007F31F5" w14:paraId="00DA75E8" w14:textId="77777777" w:rsidTr="00763DF8">
        <w:trPr>
          <w:trHeight w:val="1531"/>
        </w:trPr>
        <w:tc>
          <w:tcPr>
            <w:tcW w:w="10031" w:type="dxa"/>
            <w:gridSpan w:val="2"/>
            <w:shd w:val="clear" w:color="auto" w:fill="auto"/>
          </w:tcPr>
          <w:p w14:paraId="5A0159AF" w14:textId="1B4C84F2" w:rsidR="008A2F59" w:rsidRPr="008A2F59" w:rsidRDefault="00D95C4F" w:rsidP="0047712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D95C4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Describa</w:t>
            </w:r>
            <w:r w:rsidR="00EC718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 si procede,</w:t>
            </w:r>
            <w:r w:rsidRPr="00D95C4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las actividades</w:t>
            </w:r>
            <w:r w:rsidR="00B556B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formativas realizadas durante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la anualidad</w:t>
            </w:r>
            <w:r w:rsidRPr="00D95C4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. </w:t>
            </w:r>
          </w:p>
        </w:tc>
      </w:tr>
      <w:tr w:rsidR="008A2F59" w:rsidRPr="00CE2360" w14:paraId="42FF3E6C" w14:textId="77777777" w:rsidTr="008A2F59">
        <w:trPr>
          <w:trHeight w:val="219"/>
        </w:trPr>
        <w:tc>
          <w:tcPr>
            <w:tcW w:w="10031" w:type="dxa"/>
            <w:gridSpan w:val="2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57E9E4E6" w14:textId="7EC815B5" w:rsidR="008A2F59" w:rsidRPr="00CE2360" w:rsidRDefault="00D95C4F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C4F">
              <w:rPr>
                <w:rFonts w:ascii="Times New Roman" w:hAnsi="Times New Roman" w:cs="Times New Roman"/>
                <w:b/>
                <w:sz w:val="20"/>
                <w:szCs w:val="20"/>
              </w:rPr>
              <w:t>PLAN DE DIFUSIÓN Y/O TRANSFERENCIA DE LOS RESULTADOS</w:t>
            </w:r>
          </w:p>
        </w:tc>
      </w:tr>
      <w:tr w:rsidR="008A2F59" w:rsidRPr="00CE2360" w14:paraId="3E44CB92" w14:textId="77777777" w:rsidTr="00763DF8">
        <w:trPr>
          <w:trHeight w:val="1531"/>
        </w:trPr>
        <w:tc>
          <w:tcPr>
            <w:tcW w:w="10031" w:type="dxa"/>
            <w:gridSpan w:val="2"/>
            <w:shd w:val="clear" w:color="auto" w:fill="auto"/>
          </w:tcPr>
          <w:p w14:paraId="0FB56DDF" w14:textId="0B6DF767" w:rsidR="008A2F59" w:rsidRPr="001C6209" w:rsidRDefault="00D95C4F" w:rsidP="00B07C0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D95C4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Describa las actividades de difusión y/o transferencia de resultados directamente relacionadas con el desarrollo de su tesis doctor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al en la anualidad</w:t>
            </w:r>
            <w:r w:rsidRPr="00D95C4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 Haga referencia a publicaciones en revistas, presentaciones en congresos, seminarios, prototipos o s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istemas desarrollados, patentes…</w:t>
            </w:r>
          </w:p>
        </w:tc>
      </w:tr>
      <w:tr w:rsidR="008A2F59" w:rsidRPr="00CE2360" w14:paraId="3E39C1B7" w14:textId="77777777" w:rsidTr="008A2F59">
        <w:trPr>
          <w:trHeight w:val="219"/>
        </w:trPr>
        <w:tc>
          <w:tcPr>
            <w:tcW w:w="10031" w:type="dxa"/>
            <w:gridSpan w:val="2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7042656C" w14:textId="10DBB9BE" w:rsidR="008A2F59" w:rsidRPr="00CE2360" w:rsidRDefault="009E21B8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1B8">
              <w:rPr>
                <w:rFonts w:ascii="Times New Roman" w:hAnsi="Times New Roman" w:cs="Times New Roman"/>
                <w:b/>
                <w:sz w:val="20"/>
                <w:szCs w:val="20"/>
              </w:rPr>
              <w:t>PLAN DE MOVILIDAD</w:t>
            </w:r>
          </w:p>
        </w:tc>
      </w:tr>
      <w:tr w:rsidR="008A2F59" w:rsidRPr="00CE2360" w14:paraId="2704148C" w14:textId="77777777" w:rsidTr="00763DF8">
        <w:trPr>
          <w:trHeight w:val="1531"/>
        </w:trPr>
        <w:tc>
          <w:tcPr>
            <w:tcW w:w="10031" w:type="dxa"/>
            <w:gridSpan w:val="2"/>
            <w:shd w:val="clear" w:color="auto" w:fill="auto"/>
          </w:tcPr>
          <w:p w14:paraId="72C5BD82" w14:textId="7211F693" w:rsidR="008A2F59" w:rsidRPr="00FE14C9" w:rsidRDefault="009E21B8" w:rsidP="009E21B8">
            <w:pPr>
              <w:pStyle w:val="Contenidodelatabla"/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9E21B8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Indique</w:t>
            </w:r>
            <w:r w:rsidR="00EC718B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, si procede,</w:t>
            </w:r>
            <w:r w:rsidRPr="009E21B8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las estancias realizadas en otros centr</w:t>
            </w:r>
            <w:r w:rsidR="00504BB2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os durante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la anualidad</w:t>
            </w:r>
            <w:r w:rsidRPr="009E21B8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describiendo las actividades desarrolladas. </w:t>
            </w:r>
            <w:r w:rsidR="00B07C07" w:rsidRPr="00B07C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ES" w:bidi="ar-SA"/>
              </w:rPr>
              <w:t xml:space="preserve"> </w:t>
            </w:r>
          </w:p>
        </w:tc>
      </w:tr>
      <w:tr w:rsidR="008A2F59" w:rsidRPr="00CE2360" w14:paraId="08BF8C4B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  <w:vAlign w:val="center"/>
          </w:tcPr>
          <w:p w14:paraId="6294FD1F" w14:textId="2396291B" w:rsidR="008A2F59" w:rsidRPr="00CE2360" w:rsidRDefault="00122E36" w:rsidP="000B384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VENTAJAS OBTENIDAS POR LA </w:t>
            </w:r>
            <w:r w:rsidR="000B3849">
              <w:rPr>
                <w:rFonts w:ascii="Times New Roman" w:hAnsi="Times New Roman" w:cs="Times New Roman"/>
                <w:b/>
                <w:sz w:val="20"/>
                <w:szCs w:val="20"/>
              </w:rPr>
              <w:t>ENTIDAD</w:t>
            </w:r>
            <w:bookmarkStart w:id="2" w:name="_GoBack"/>
            <w:bookmarkEnd w:id="2"/>
          </w:p>
        </w:tc>
      </w:tr>
      <w:tr w:rsidR="008A2F59" w:rsidRPr="007F31F5" w14:paraId="49A7E60B" w14:textId="77777777" w:rsidTr="00763DF8">
        <w:trPr>
          <w:trHeight w:val="1526"/>
        </w:trPr>
        <w:tc>
          <w:tcPr>
            <w:tcW w:w="1003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38447A" w14:textId="65B9FDB1" w:rsidR="008A2F59" w:rsidRPr="008A2F59" w:rsidRDefault="00122E36" w:rsidP="008A2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122E36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Indicar las ventajas obtenidas por la entidad beneficiaria con la contratación y las actuaciones de I+D adicionales respecto a las que habitualmente se venían realizando en dicha entidad, consolidación de ventajas competitivas, nuevas oportunidades de negocio, nuevas colaboraciones con Universidades, </w:t>
            </w:r>
            <w:proofErr w:type="spellStart"/>
            <w:r w:rsidRPr="00122E36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OPIs</w:t>
            </w:r>
            <w:proofErr w:type="spellEnd"/>
            <w:r w:rsidRPr="00122E36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y otros Centros de I+D, etc. </w:t>
            </w:r>
            <w:r w:rsidR="00B07C07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.</w:t>
            </w:r>
            <w:r w:rsidR="00B07C07" w:rsidRPr="00B07C07">
              <w:rPr>
                <w:rFonts w:ascii="Times New Roman" w:hAnsi="Times New Roman"/>
              </w:rPr>
              <w:t xml:space="preserve"> </w:t>
            </w:r>
          </w:p>
        </w:tc>
      </w:tr>
    </w:tbl>
    <w:p w14:paraId="7FA2B0A1" w14:textId="7FFEE9B8" w:rsidR="00582B6D" w:rsidRPr="005D534D" w:rsidRDefault="00582B6D" w:rsidP="005E6534">
      <w:pPr>
        <w:spacing w:before="480" w:after="600"/>
        <w:jc w:val="center"/>
        <w:rPr>
          <w:rFonts w:ascii="Times New Roman" w:hAnsi="Times New Roman"/>
        </w:rPr>
      </w:pPr>
      <w:r w:rsidRPr="005D534D">
        <w:rPr>
          <w:rFonts w:ascii="Times New Roman" w:hAnsi="Times New Roman"/>
        </w:rPr>
        <w:t>En Córdoba, a fecha de la firma electrónica</w:t>
      </w:r>
    </w:p>
    <w:p w14:paraId="425B43AA" w14:textId="03A908DF" w:rsidR="00582B6D" w:rsidRPr="00987F2C" w:rsidRDefault="00987F2C" w:rsidP="005E6534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Fdo.: </w:t>
      </w:r>
      <w:r w:rsidRPr="00987F2C">
        <w:rPr>
          <w:rFonts w:ascii="Times New Roman" w:hAnsi="Times New Roman"/>
          <w:color w:val="BFBFBF" w:themeColor="background1" w:themeShade="BF"/>
        </w:rPr>
        <w:t xml:space="preserve">Nombre y apellidos </w:t>
      </w:r>
      <w:r w:rsidR="00122E36">
        <w:rPr>
          <w:rFonts w:ascii="Times New Roman" w:hAnsi="Times New Roman"/>
          <w:color w:val="BFBFBF" w:themeColor="background1" w:themeShade="BF"/>
        </w:rPr>
        <w:t xml:space="preserve">del </w:t>
      </w:r>
      <w:r w:rsidR="00FC6521">
        <w:rPr>
          <w:rFonts w:ascii="Times New Roman" w:hAnsi="Times New Roman"/>
          <w:color w:val="BFBFBF" w:themeColor="background1" w:themeShade="BF"/>
        </w:rPr>
        <w:t>beneficiario</w:t>
      </w:r>
    </w:p>
    <w:sectPr w:rsidR="00582B6D" w:rsidRPr="00987F2C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B3849"/>
    <w:rsid w:val="000F6FCE"/>
    <w:rsid w:val="00122E36"/>
    <w:rsid w:val="001325BA"/>
    <w:rsid w:val="00170849"/>
    <w:rsid w:val="00186D72"/>
    <w:rsid w:val="002B3E2A"/>
    <w:rsid w:val="00314D46"/>
    <w:rsid w:val="003A7147"/>
    <w:rsid w:val="003B3271"/>
    <w:rsid w:val="003E427D"/>
    <w:rsid w:val="00477123"/>
    <w:rsid w:val="00504BB2"/>
    <w:rsid w:val="00582B6D"/>
    <w:rsid w:val="005D534D"/>
    <w:rsid w:val="005E6534"/>
    <w:rsid w:val="00657B68"/>
    <w:rsid w:val="00686E5C"/>
    <w:rsid w:val="00696555"/>
    <w:rsid w:val="006B1CD2"/>
    <w:rsid w:val="006F5E2A"/>
    <w:rsid w:val="007078A7"/>
    <w:rsid w:val="007277CF"/>
    <w:rsid w:val="00763DF8"/>
    <w:rsid w:val="007F5203"/>
    <w:rsid w:val="008338B6"/>
    <w:rsid w:val="008A2F59"/>
    <w:rsid w:val="0090125C"/>
    <w:rsid w:val="009411F8"/>
    <w:rsid w:val="00950537"/>
    <w:rsid w:val="00972191"/>
    <w:rsid w:val="00987F2C"/>
    <w:rsid w:val="009E21B8"/>
    <w:rsid w:val="00A57D0E"/>
    <w:rsid w:val="00AA1519"/>
    <w:rsid w:val="00AC46CE"/>
    <w:rsid w:val="00B07C07"/>
    <w:rsid w:val="00B556B3"/>
    <w:rsid w:val="00BE7D1D"/>
    <w:rsid w:val="00CD3EA1"/>
    <w:rsid w:val="00D70834"/>
    <w:rsid w:val="00D95C4F"/>
    <w:rsid w:val="00EC718B"/>
    <w:rsid w:val="00EF66FC"/>
    <w:rsid w:val="00F12D86"/>
    <w:rsid w:val="00F31E86"/>
    <w:rsid w:val="00FC6521"/>
    <w:rsid w:val="00FD270F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7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757E-3BF5-4298-917C-8B45984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20</cp:revision>
  <dcterms:created xsi:type="dcterms:W3CDTF">2024-06-26T08:52:00Z</dcterms:created>
  <dcterms:modified xsi:type="dcterms:W3CDTF">2024-12-16T17:05:00Z</dcterms:modified>
</cp:coreProperties>
</file>